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21D" w:rsidRPr="00A7314D" w:rsidRDefault="00A7314D" w:rsidP="00A7314D">
      <w:pPr>
        <w:jc w:val="center"/>
        <w:rPr>
          <w:sz w:val="28"/>
          <w:szCs w:val="28"/>
        </w:rPr>
      </w:pPr>
      <w:r w:rsidRPr="00A7314D">
        <w:rPr>
          <w:rFonts w:hint="eastAsia"/>
          <w:sz w:val="28"/>
          <w:szCs w:val="28"/>
        </w:rPr>
        <w:t>踏红色足迹</w:t>
      </w:r>
      <w:r w:rsidRPr="00A7314D">
        <w:rPr>
          <w:rFonts w:hint="eastAsia"/>
          <w:sz w:val="28"/>
          <w:szCs w:val="28"/>
        </w:rPr>
        <w:t xml:space="preserve">, </w:t>
      </w:r>
      <w:r w:rsidRPr="00A7314D">
        <w:rPr>
          <w:rFonts w:hint="eastAsia"/>
          <w:sz w:val="28"/>
          <w:szCs w:val="28"/>
        </w:rPr>
        <w:t>扬红</w:t>
      </w:r>
      <w:r w:rsidR="008D3D3B">
        <w:rPr>
          <w:rFonts w:hint="eastAsia"/>
          <w:sz w:val="28"/>
          <w:szCs w:val="28"/>
        </w:rPr>
        <w:t>岩</w:t>
      </w:r>
      <w:r w:rsidRPr="00A7314D">
        <w:rPr>
          <w:rFonts w:hint="eastAsia"/>
          <w:sz w:val="28"/>
          <w:szCs w:val="28"/>
        </w:rPr>
        <w:t>精神</w:t>
      </w:r>
    </w:p>
    <w:p w:rsidR="00A7314D" w:rsidRDefault="00A7314D" w:rsidP="00A7314D">
      <w:pPr>
        <w:jc w:val="center"/>
        <w:rPr>
          <w:sz w:val="28"/>
          <w:szCs w:val="28"/>
        </w:rPr>
      </w:pPr>
      <w:r w:rsidRPr="00A7314D">
        <w:rPr>
          <w:rFonts w:hint="eastAsia"/>
          <w:sz w:val="28"/>
          <w:szCs w:val="28"/>
        </w:rPr>
        <w:t xml:space="preserve">                       </w:t>
      </w:r>
      <w:r>
        <w:rPr>
          <w:rFonts w:hint="eastAsia"/>
          <w:sz w:val="28"/>
          <w:szCs w:val="28"/>
        </w:rPr>
        <w:t>------</w:t>
      </w:r>
      <w:r w:rsidRPr="00A7314D">
        <w:rPr>
          <w:rFonts w:hint="eastAsia"/>
          <w:sz w:val="28"/>
          <w:szCs w:val="28"/>
        </w:rPr>
        <w:t>红岩革命纪念馆参观记</w:t>
      </w:r>
    </w:p>
    <w:p w:rsidR="00C97E15" w:rsidRDefault="00C97E15" w:rsidP="00A7314D">
      <w:pPr>
        <w:jc w:val="center"/>
        <w:rPr>
          <w:sz w:val="28"/>
          <w:szCs w:val="28"/>
        </w:rPr>
      </w:pPr>
    </w:p>
    <w:p w:rsidR="00CB09ED" w:rsidRDefault="00283F99" w:rsidP="002D2FA4">
      <w:pPr>
        <w:spacing w:line="360" w:lineRule="auto"/>
        <w:ind w:firstLineChars="236" w:firstLine="566"/>
        <w:jc w:val="left"/>
        <w:rPr>
          <w:sz w:val="24"/>
          <w:szCs w:val="24"/>
        </w:rPr>
      </w:pPr>
      <w:r w:rsidRPr="00283F99">
        <w:rPr>
          <w:rFonts w:hint="eastAsia"/>
          <w:sz w:val="24"/>
          <w:szCs w:val="24"/>
        </w:rPr>
        <w:t>红岩是一部辉煌的历史，红岩是一座不朽的丰碑。</w:t>
      </w:r>
      <w:r w:rsidR="00CB09ED">
        <w:rPr>
          <w:rFonts w:hint="eastAsia"/>
          <w:sz w:val="24"/>
          <w:szCs w:val="24"/>
        </w:rPr>
        <w:t>国庆期间</w:t>
      </w:r>
      <w:r w:rsidR="002D1F19">
        <w:rPr>
          <w:rFonts w:hint="eastAsia"/>
          <w:sz w:val="24"/>
          <w:szCs w:val="24"/>
        </w:rPr>
        <w:t>，</w:t>
      </w:r>
      <w:r w:rsidR="00CB09ED">
        <w:rPr>
          <w:rFonts w:hint="eastAsia"/>
          <w:sz w:val="24"/>
          <w:szCs w:val="24"/>
        </w:rPr>
        <w:t>我来到了位于嘉陵江畔的红岩纪念馆</w:t>
      </w:r>
      <w:r w:rsidR="002D1F19">
        <w:rPr>
          <w:rFonts w:hint="eastAsia"/>
          <w:sz w:val="24"/>
          <w:szCs w:val="24"/>
        </w:rPr>
        <w:t>，</w:t>
      </w:r>
      <w:r w:rsidR="00CB09ED">
        <w:rPr>
          <w:rFonts w:hint="eastAsia"/>
          <w:sz w:val="24"/>
          <w:szCs w:val="24"/>
        </w:rPr>
        <w:t>去感受红色革命的情怀</w:t>
      </w:r>
      <w:r w:rsidR="002D1F19">
        <w:rPr>
          <w:rFonts w:hint="eastAsia"/>
          <w:sz w:val="24"/>
          <w:szCs w:val="24"/>
        </w:rPr>
        <w:t>。</w:t>
      </w:r>
    </w:p>
    <w:p w:rsidR="009B4793" w:rsidRDefault="00283F99" w:rsidP="002D2FA4">
      <w:pPr>
        <w:spacing w:line="360" w:lineRule="auto"/>
        <w:ind w:firstLineChars="236" w:firstLine="566"/>
        <w:jc w:val="left"/>
        <w:rPr>
          <w:sz w:val="24"/>
          <w:szCs w:val="24"/>
        </w:rPr>
      </w:pPr>
      <w:r w:rsidRPr="00283F99">
        <w:rPr>
          <w:rFonts w:hint="eastAsia"/>
          <w:sz w:val="24"/>
          <w:szCs w:val="24"/>
        </w:rPr>
        <w:t>纪念馆位于重庆市渝中区红岩村</w:t>
      </w:r>
      <w:r w:rsidRPr="00283F99">
        <w:rPr>
          <w:sz w:val="24"/>
          <w:szCs w:val="24"/>
        </w:rPr>
        <w:t>52</w:t>
      </w:r>
      <w:r w:rsidRPr="00283F99">
        <w:rPr>
          <w:rFonts w:hint="eastAsia"/>
          <w:sz w:val="24"/>
          <w:szCs w:val="24"/>
        </w:rPr>
        <w:t>号（原红岩嘴</w:t>
      </w:r>
      <w:r w:rsidRPr="00283F99">
        <w:rPr>
          <w:sz w:val="24"/>
          <w:szCs w:val="24"/>
        </w:rPr>
        <w:t>13</w:t>
      </w:r>
      <w:r w:rsidRPr="00283F99">
        <w:rPr>
          <w:rFonts w:hint="eastAsia"/>
          <w:sz w:val="24"/>
          <w:szCs w:val="24"/>
        </w:rPr>
        <w:t>号），是抗日战争时期中共中央南方局和八路军驻重庆办事处所在地。</w:t>
      </w:r>
      <w:r w:rsidR="002D1F19">
        <w:rPr>
          <w:rFonts w:hint="eastAsia"/>
          <w:sz w:val="24"/>
          <w:szCs w:val="24"/>
        </w:rPr>
        <w:t>修</w:t>
      </w:r>
      <w:r w:rsidRPr="00283F99">
        <w:rPr>
          <w:rFonts w:hint="eastAsia"/>
          <w:sz w:val="24"/>
          <w:szCs w:val="24"/>
        </w:rPr>
        <w:t>建于</w:t>
      </w:r>
      <w:r w:rsidRPr="00283F99">
        <w:rPr>
          <w:sz w:val="24"/>
          <w:szCs w:val="24"/>
        </w:rPr>
        <w:t>1999</w:t>
      </w:r>
      <w:r w:rsidRPr="00283F99">
        <w:rPr>
          <w:rFonts w:hint="eastAsia"/>
          <w:sz w:val="24"/>
          <w:szCs w:val="24"/>
        </w:rPr>
        <w:t>年</w:t>
      </w:r>
      <w:r w:rsidR="002D1F19">
        <w:rPr>
          <w:rFonts w:hint="eastAsia"/>
          <w:sz w:val="24"/>
          <w:szCs w:val="24"/>
        </w:rPr>
        <w:t>，</w:t>
      </w:r>
      <w:r w:rsidRPr="00283F99">
        <w:rPr>
          <w:rFonts w:hint="eastAsia"/>
          <w:sz w:val="24"/>
          <w:szCs w:val="24"/>
        </w:rPr>
        <w:t>由董必武先生亲笔题写馆名</w:t>
      </w:r>
      <w:r w:rsidR="002D1F19">
        <w:rPr>
          <w:rFonts w:hint="eastAsia"/>
          <w:sz w:val="24"/>
          <w:szCs w:val="24"/>
        </w:rPr>
        <w:t>。</w:t>
      </w:r>
    </w:p>
    <w:p w:rsidR="00B1727E" w:rsidRDefault="00B1727E" w:rsidP="002D2FA4">
      <w:pPr>
        <w:spacing w:line="360" w:lineRule="auto"/>
        <w:ind w:firstLineChars="236" w:firstLine="566"/>
        <w:jc w:val="left"/>
        <w:rPr>
          <w:sz w:val="24"/>
          <w:szCs w:val="24"/>
        </w:rPr>
      </w:pPr>
      <w:r>
        <w:rPr>
          <w:noProof/>
          <w:sz w:val="24"/>
          <w:szCs w:val="24"/>
        </w:rPr>
        <w:drawing>
          <wp:inline distT="0" distB="0" distL="0" distR="0">
            <wp:extent cx="4829175" cy="3552825"/>
            <wp:effectExtent l="1905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4829175" cy="3552825"/>
                    </a:xfrm>
                    <a:prstGeom prst="rect">
                      <a:avLst/>
                    </a:prstGeom>
                    <a:noFill/>
                    <a:ln w="9525">
                      <a:noFill/>
                      <a:miter lim="800000"/>
                      <a:headEnd/>
                      <a:tailEnd/>
                    </a:ln>
                  </pic:spPr>
                </pic:pic>
              </a:graphicData>
            </a:graphic>
          </wp:inline>
        </w:drawing>
      </w:r>
    </w:p>
    <w:p w:rsidR="0002090E" w:rsidRDefault="00E133BD" w:rsidP="002D2FA4">
      <w:pPr>
        <w:spacing w:line="360" w:lineRule="auto"/>
        <w:ind w:firstLineChars="236" w:firstLine="566"/>
        <w:jc w:val="left"/>
        <w:rPr>
          <w:sz w:val="24"/>
          <w:szCs w:val="24"/>
        </w:rPr>
      </w:pPr>
      <w:r>
        <w:rPr>
          <w:rFonts w:hint="eastAsia"/>
          <w:sz w:val="24"/>
          <w:szCs w:val="24"/>
        </w:rPr>
        <w:t>走进纪念馆沿着扶梯走上二楼</w:t>
      </w:r>
      <w:r w:rsidR="00880AFD">
        <w:rPr>
          <w:rFonts w:hint="eastAsia"/>
          <w:sz w:val="24"/>
          <w:szCs w:val="24"/>
        </w:rPr>
        <w:t>，“千秋红岩”</w:t>
      </w:r>
      <w:r>
        <w:rPr>
          <w:rFonts w:hint="eastAsia"/>
          <w:sz w:val="24"/>
          <w:szCs w:val="24"/>
        </w:rPr>
        <w:t>四个大字映入眼帘</w:t>
      </w:r>
      <w:r>
        <w:rPr>
          <w:rFonts w:hint="eastAsia"/>
          <w:sz w:val="24"/>
          <w:szCs w:val="24"/>
        </w:rPr>
        <w:t>,</w:t>
      </w:r>
      <w:r>
        <w:rPr>
          <w:rFonts w:hint="eastAsia"/>
          <w:sz w:val="24"/>
          <w:szCs w:val="24"/>
        </w:rPr>
        <w:t>这是</w:t>
      </w:r>
      <w:r w:rsidR="00283F99" w:rsidRPr="00283F99">
        <w:rPr>
          <w:rFonts w:hint="eastAsia"/>
          <w:sz w:val="24"/>
          <w:szCs w:val="24"/>
        </w:rPr>
        <w:t>中共中央南方局历史暨文物陈列展览。该展览通过丰富的文物、图片、文字资料等，全面生动地反映了以周恩来为代表的中共中央南方局老一辈无产阶级革命家在抗日战争时期和解放战争初期于中国南部地区所进行的伟大革命斗争；充分展示了以周恩来为首的中共中央南方局和八路军驻重庆办事处同志，为民族独立和人民解放不畏艰险、执着追求，在国统区高举抗日民族统一战线旗帜、全力维系国共合作抗战大局的战斗历程，以及他们在复杂艰难的条件下所锻造培育出来的以“崇高思想境界、坚定理想信念、巨大人格力量、浩然革命正气”为特色的红岩精神。纪念馆还展出了《新华日报》印刷机、《新华日报》合订本、《参议员毛泽东在渝市之动态》等多件国家一级文物以及大型油画</w:t>
      </w:r>
      <w:r w:rsidR="00283F99" w:rsidRPr="00283F99">
        <w:rPr>
          <w:sz w:val="24"/>
          <w:szCs w:val="24"/>
        </w:rPr>
        <w:t>10</w:t>
      </w:r>
      <w:r w:rsidR="00283F99" w:rsidRPr="00283F99">
        <w:rPr>
          <w:rFonts w:hint="eastAsia"/>
          <w:sz w:val="24"/>
          <w:szCs w:val="24"/>
        </w:rPr>
        <w:t>余幅、历史图片千余张。</w:t>
      </w:r>
      <w:r w:rsidR="00363CD7">
        <w:rPr>
          <w:rFonts w:hint="eastAsia"/>
          <w:noProof/>
          <w:sz w:val="24"/>
          <w:szCs w:val="24"/>
        </w:rPr>
        <w:lastRenderedPageBreak/>
        <w:drawing>
          <wp:inline distT="0" distB="0" distL="0" distR="0">
            <wp:extent cx="1872615" cy="1387123"/>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1874000" cy="1388149"/>
                    </a:xfrm>
                    <a:prstGeom prst="rect">
                      <a:avLst/>
                    </a:prstGeom>
                    <a:noFill/>
                    <a:ln w="9525">
                      <a:noFill/>
                      <a:miter lim="800000"/>
                      <a:headEnd/>
                      <a:tailEnd/>
                    </a:ln>
                  </pic:spPr>
                </pic:pic>
              </a:graphicData>
            </a:graphic>
          </wp:inline>
        </w:drawing>
      </w:r>
      <w:r w:rsidR="00363CD7">
        <w:rPr>
          <w:rFonts w:hint="eastAsia"/>
          <w:noProof/>
          <w:sz w:val="24"/>
          <w:szCs w:val="24"/>
        </w:rPr>
        <w:t xml:space="preserve"> </w:t>
      </w:r>
      <w:r w:rsidR="00363CD7">
        <w:rPr>
          <w:rFonts w:hint="eastAsia"/>
          <w:noProof/>
          <w:sz w:val="24"/>
          <w:szCs w:val="24"/>
        </w:rPr>
        <w:drawing>
          <wp:inline distT="0" distB="0" distL="0" distR="0">
            <wp:extent cx="1874576" cy="1389227"/>
            <wp:effectExtent l="1905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a:stretch>
                      <a:fillRect/>
                    </a:stretch>
                  </pic:blipFill>
                  <pic:spPr bwMode="auto">
                    <a:xfrm>
                      <a:off x="0" y="0"/>
                      <a:ext cx="1874454" cy="1389136"/>
                    </a:xfrm>
                    <a:prstGeom prst="rect">
                      <a:avLst/>
                    </a:prstGeom>
                    <a:noFill/>
                    <a:ln w="9525">
                      <a:noFill/>
                      <a:miter lim="800000"/>
                      <a:headEnd/>
                      <a:tailEnd/>
                    </a:ln>
                  </pic:spPr>
                </pic:pic>
              </a:graphicData>
            </a:graphic>
          </wp:inline>
        </w:drawing>
      </w:r>
      <w:r w:rsidR="00363CD7">
        <w:rPr>
          <w:rFonts w:hint="eastAsia"/>
          <w:noProof/>
          <w:sz w:val="24"/>
          <w:szCs w:val="24"/>
        </w:rPr>
        <w:t xml:space="preserve"> </w:t>
      </w:r>
      <w:r w:rsidR="00363CD7">
        <w:rPr>
          <w:rFonts w:hint="eastAsia"/>
          <w:noProof/>
          <w:sz w:val="24"/>
          <w:szCs w:val="24"/>
        </w:rPr>
        <w:drawing>
          <wp:inline distT="0" distB="0" distL="0" distR="0">
            <wp:extent cx="1866900" cy="1394138"/>
            <wp:effectExtent l="1905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1872089" cy="1398013"/>
                    </a:xfrm>
                    <a:prstGeom prst="rect">
                      <a:avLst/>
                    </a:prstGeom>
                    <a:noFill/>
                    <a:ln w="9525">
                      <a:noFill/>
                      <a:miter lim="800000"/>
                      <a:headEnd/>
                      <a:tailEnd/>
                    </a:ln>
                  </pic:spPr>
                </pic:pic>
              </a:graphicData>
            </a:graphic>
          </wp:inline>
        </w:drawing>
      </w:r>
      <w:r w:rsidR="00830502">
        <w:rPr>
          <w:rFonts w:hint="eastAsia"/>
          <w:sz w:val="24"/>
          <w:szCs w:val="24"/>
        </w:rPr>
        <w:t>在纪念馆</w:t>
      </w:r>
      <w:r w:rsidR="009B4793">
        <w:rPr>
          <w:rFonts w:hint="eastAsia"/>
          <w:sz w:val="24"/>
          <w:szCs w:val="24"/>
        </w:rPr>
        <w:t>里</w:t>
      </w:r>
      <w:r w:rsidR="00830502">
        <w:rPr>
          <w:rFonts w:hint="eastAsia"/>
          <w:sz w:val="24"/>
          <w:szCs w:val="24"/>
        </w:rPr>
        <w:t>这</w:t>
      </w:r>
      <w:r w:rsidR="009B4793">
        <w:rPr>
          <w:rFonts w:hint="eastAsia"/>
          <w:sz w:val="24"/>
          <w:szCs w:val="24"/>
        </w:rPr>
        <w:t>一件件饱经沧桑的珍贵史料</w:t>
      </w:r>
      <w:r w:rsidR="009B4793" w:rsidRPr="00283F99">
        <w:rPr>
          <w:rFonts w:hint="eastAsia"/>
          <w:sz w:val="24"/>
          <w:szCs w:val="24"/>
        </w:rPr>
        <w:t>、</w:t>
      </w:r>
      <w:r w:rsidR="009B4793">
        <w:rPr>
          <w:rFonts w:hint="eastAsia"/>
          <w:sz w:val="24"/>
          <w:szCs w:val="24"/>
        </w:rPr>
        <w:t>一幅幅定格历史的宝贵照片</w:t>
      </w:r>
      <w:r w:rsidR="009B4793" w:rsidRPr="00283F99">
        <w:rPr>
          <w:rFonts w:hint="eastAsia"/>
          <w:sz w:val="24"/>
          <w:szCs w:val="24"/>
        </w:rPr>
        <w:t>、</w:t>
      </w:r>
      <w:r w:rsidR="009B4793">
        <w:rPr>
          <w:rFonts w:hint="eastAsia"/>
          <w:sz w:val="24"/>
          <w:szCs w:val="24"/>
        </w:rPr>
        <w:t>一座座活灵活现的人物雕刻</w:t>
      </w:r>
      <w:r w:rsidR="00830502">
        <w:rPr>
          <w:rFonts w:hint="eastAsia"/>
          <w:sz w:val="24"/>
          <w:szCs w:val="24"/>
        </w:rPr>
        <w:t>，</w:t>
      </w:r>
      <w:r w:rsidR="00FD506C">
        <w:rPr>
          <w:rFonts w:hint="eastAsia"/>
          <w:sz w:val="24"/>
          <w:szCs w:val="24"/>
        </w:rPr>
        <w:t>都</w:t>
      </w:r>
      <w:r w:rsidR="009B4793">
        <w:rPr>
          <w:rFonts w:hint="eastAsia"/>
          <w:sz w:val="24"/>
          <w:szCs w:val="24"/>
        </w:rPr>
        <w:t>彰显着宝贵的精神内涵</w:t>
      </w:r>
      <w:r w:rsidR="00830502">
        <w:rPr>
          <w:rFonts w:hint="eastAsia"/>
          <w:sz w:val="24"/>
          <w:szCs w:val="24"/>
        </w:rPr>
        <w:t>。</w:t>
      </w:r>
      <w:r w:rsidR="00FD506C">
        <w:rPr>
          <w:rFonts w:hint="eastAsia"/>
          <w:sz w:val="24"/>
          <w:szCs w:val="24"/>
        </w:rPr>
        <w:t>在陈列展览中</w:t>
      </w:r>
      <w:r w:rsidR="00830502">
        <w:rPr>
          <w:rFonts w:hint="eastAsia"/>
          <w:sz w:val="24"/>
          <w:szCs w:val="24"/>
        </w:rPr>
        <w:t>，</w:t>
      </w:r>
      <w:r w:rsidR="00FD506C">
        <w:rPr>
          <w:rFonts w:hint="eastAsia"/>
          <w:sz w:val="24"/>
          <w:szCs w:val="24"/>
        </w:rPr>
        <w:t>看到了十年潜伏</w:t>
      </w:r>
      <w:r w:rsidR="00FD506C" w:rsidRPr="00283F99">
        <w:rPr>
          <w:rFonts w:hint="eastAsia"/>
          <w:sz w:val="24"/>
          <w:szCs w:val="24"/>
        </w:rPr>
        <w:t>、</w:t>
      </w:r>
      <w:r w:rsidR="00FD506C">
        <w:rPr>
          <w:rFonts w:hint="eastAsia"/>
          <w:sz w:val="24"/>
          <w:szCs w:val="24"/>
        </w:rPr>
        <w:t>孤身奋战的黎强</w:t>
      </w:r>
      <w:r w:rsidR="00830502">
        <w:rPr>
          <w:rFonts w:hint="eastAsia"/>
          <w:sz w:val="24"/>
          <w:szCs w:val="24"/>
        </w:rPr>
        <w:t>，</w:t>
      </w:r>
      <w:r w:rsidR="00FD506C">
        <w:rPr>
          <w:rFonts w:hint="eastAsia"/>
          <w:sz w:val="24"/>
          <w:szCs w:val="24"/>
        </w:rPr>
        <w:t>按住蒋介石脉博的沈安娜</w:t>
      </w:r>
      <w:r w:rsidR="00830502">
        <w:rPr>
          <w:rFonts w:hint="eastAsia"/>
          <w:sz w:val="24"/>
          <w:szCs w:val="24"/>
        </w:rPr>
        <w:t>，</w:t>
      </w:r>
      <w:r w:rsidR="00FD506C">
        <w:rPr>
          <w:rFonts w:hint="eastAsia"/>
          <w:sz w:val="24"/>
          <w:szCs w:val="24"/>
        </w:rPr>
        <w:t>两袖清风的红色老板肖林</w:t>
      </w:r>
      <w:r w:rsidR="00830502">
        <w:rPr>
          <w:rFonts w:hint="eastAsia"/>
          <w:sz w:val="24"/>
          <w:szCs w:val="24"/>
        </w:rPr>
        <w:t>，</w:t>
      </w:r>
      <w:r w:rsidR="00FD506C">
        <w:rPr>
          <w:rFonts w:hint="eastAsia"/>
          <w:sz w:val="24"/>
          <w:szCs w:val="24"/>
        </w:rPr>
        <w:t>出污泥而不梁的卢绪章</w:t>
      </w:r>
      <w:r w:rsidR="00830502">
        <w:rPr>
          <w:rFonts w:asciiTheme="minorEastAsia" w:hAnsiTheme="minorEastAsia" w:hint="eastAsia"/>
          <w:sz w:val="24"/>
          <w:szCs w:val="24"/>
        </w:rPr>
        <w:t>，</w:t>
      </w:r>
      <w:r w:rsidR="00FD506C">
        <w:rPr>
          <w:rFonts w:asciiTheme="minorEastAsia" w:hAnsiTheme="minorEastAsia" w:hint="eastAsia"/>
          <w:sz w:val="24"/>
          <w:szCs w:val="24"/>
        </w:rPr>
        <w:t>自缢为党报警的苏蔓</w:t>
      </w:r>
      <w:r w:rsidR="00FD506C" w:rsidRPr="00283F99">
        <w:rPr>
          <w:rFonts w:hint="eastAsia"/>
          <w:sz w:val="24"/>
          <w:szCs w:val="24"/>
        </w:rPr>
        <w:t>、</w:t>
      </w:r>
      <w:r w:rsidR="00296479">
        <w:rPr>
          <w:rFonts w:hint="eastAsia"/>
          <w:sz w:val="24"/>
          <w:szCs w:val="24"/>
        </w:rPr>
        <w:t>张海萍</w:t>
      </w:r>
      <w:r w:rsidR="00830502">
        <w:rPr>
          <w:rFonts w:hint="eastAsia"/>
          <w:sz w:val="24"/>
          <w:szCs w:val="24"/>
        </w:rPr>
        <w:t>，</w:t>
      </w:r>
      <w:r w:rsidR="00296479">
        <w:rPr>
          <w:rFonts w:hint="eastAsia"/>
          <w:sz w:val="24"/>
          <w:szCs w:val="24"/>
        </w:rPr>
        <w:t>被割舌仍一心向党的杨闇公烈士</w:t>
      </w:r>
      <w:r w:rsidR="00296479" w:rsidRPr="00296479">
        <w:rPr>
          <w:rFonts w:asciiTheme="minorEastAsia" w:hAnsiTheme="minorEastAsia" w:hint="eastAsia"/>
          <w:sz w:val="24"/>
          <w:szCs w:val="24"/>
        </w:rPr>
        <w:t>……</w:t>
      </w:r>
      <w:r w:rsidR="00296479">
        <w:rPr>
          <w:rFonts w:asciiTheme="minorEastAsia" w:hAnsiTheme="minorEastAsia" w:hint="eastAsia"/>
          <w:sz w:val="24"/>
          <w:szCs w:val="24"/>
        </w:rPr>
        <w:t>无一不值得我们去铭记</w:t>
      </w:r>
      <w:r w:rsidR="00296479">
        <w:rPr>
          <w:rFonts w:hint="eastAsia"/>
          <w:sz w:val="24"/>
          <w:szCs w:val="24"/>
        </w:rPr>
        <w:t>.</w:t>
      </w:r>
    </w:p>
    <w:p w:rsidR="00B1727E" w:rsidRDefault="00B1727E" w:rsidP="00B1727E">
      <w:pPr>
        <w:spacing w:line="360" w:lineRule="auto"/>
        <w:jc w:val="left"/>
        <w:rPr>
          <w:sz w:val="24"/>
          <w:szCs w:val="24"/>
        </w:rPr>
      </w:pPr>
      <w:r>
        <w:rPr>
          <w:noProof/>
          <w:sz w:val="24"/>
          <w:szCs w:val="24"/>
        </w:rPr>
        <w:drawing>
          <wp:inline distT="0" distB="0" distL="0" distR="0">
            <wp:extent cx="1666875" cy="1250644"/>
            <wp:effectExtent l="19050" t="0" r="9525" b="0"/>
            <wp:docPr id="2" name="图片 2" descr="C:\Users\ADMINI~1\AppData\Local\Temp\WeChat Files\c5b34093b53e4e1c73ae340e607b0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c5b34093b53e4e1c73ae340e607b0b1.jpg"/>
                    <pic:cNvPicPr>
                      <a:picLocks noChangeAspect="1" noChangeArrowheads="1"/>
                    </pic:cNvPicPr>
                  </pic:nvPicPr>
                  <pic:blipFill>
                    <a:blip r:embed="rId11" cstate="print"/>
                    <a:srcRect/>
                    <a:stretch>
                      <a:fillRect/>
                    </a:stretch>
                  </pic:blipFill>
                  <pic:spPr bwMode="auto">
                    <a:xfrm>
                      <a:off x="0" y="0"/>
                      <a:ext cx="1672955" cy="1255206"/>
                    </a:xfrm>
                    <a:prstGeom prst="rect">
                      <a:avLst/>
                    </a:prstGeom>
                    <a:noFill/>
                    <a:ln w="9525">
                      <a:noFill/>
                      <a:miter lim="800000"/>
                      <a:headEnd/>
                      <a:tailEnd/>
                    </a:ln>
                  </pic:spPr>
                </pic:pic>
              </a:graphicData>
            </a:graphic>
          </wp:inline>
        </w:drawing>
      </w:r>
      <w:r>
        <w:rPr>
          <w:noProof/>
          <w:sz w:val="24"/>
          <w:szCs w:val="24"/>
        </w:rPr>
        <w:drawing>
          <wp:inline distT="0" distB="0" distL="0" distR="0">
            <wp:extent cx="1666875" cy="1250644"/>
            <wp:effectExtent l="19050" t="0" r="9525" b="0"/>
            <wp:docPr id="3" name="图片 3" descr="C:\Users\ADMINI~1\AppData\Local\Temp\WeChat Files\3b96d6871422e1e9756e83dd0667c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WeChat Files\3b96d6871422e1e9756e83dd0667c6a.jpg"/>
                    <pic:cNvPicPr>
                      <a:picLocks noChangeAspect="1" noChangeArrowheads="1"/>
                    </pic:cNvPicPr>
                  </pic:nvPicPr>
                  <pic:blipFill>
                    <a:blip r:embed="rId12" cstate="print"/>
                    <a:srcRect/>
                    <a:stretch>
                      <a:fillRect/>
                    </a:stretch>
                  </pic:blipFill>
                  <pic:spPr bwMode="auto">
                    <a:xfrm>
                      <a:off x="0" y="0"/>
                      <a:ext cx="1673153" cy="1255354"/>
                    </a:xfrm>
                    <a:prstGeom prst="rect">
                      <a:avLst/>
                    </a:prstGeom>
                    <a:noFill/>
                    <a:ln w="9525">
                      <a:noFill/>
                      <a:miter lim="800000"/>
                      <a:headEnd/>
                      <a:tailEnd/>
                    </a:ln>
                  </pic:spPr>
                </pic:pic>
              </a:graphicData>
            </a:graphic>
          </wp:inline>
        </w:drawing>
      </w:r>
      <w:r>
        <w:rPr>
          <w:noProof/>
          <w:sz w:val="24"/>
          <w:szCs w:val="24"/>
        </w:rPr>
        <w:drawing>
          <wp:inline distT="0" distB="0" distL="0" distR="0">
            <wp:extent cx="1695450" cy="1272084"/>
            <wp:effectExtent l="19050" t="0" r="0" b="0"/>
            <wp:docPr id="4" name="图片 4" descr="C:\Users\ADMINI~1\AppData\Local\Temp\WeChat Files\70a60bfa632124dbed37500a540e9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70a60bfa632124dbed37500a540e97d.jpg"/>
                    <pic:cNvPicPr>
                      <a:picLocks noChangeAspect="1" noChangeArrowheads="1"/>
                    </pic:cNvPicPr>
                  </pic:nvPicPr>
                  <pic:blipFill>
                    <a:blip r:embed="rId13" cstate="print"/>
                    <a:srcRect/>
                    <a:stretch>
                      <a:fillRect/>
                    </a:stretch>
                  </pic:blipFill>
                  <pic:spPr bwMode="auto">
                    <a:xfrm>
                      <a:off x="0" y="0"/>
                      <a:ext cx="1706688" cy="1280516"/>
                    </a:xfrm>
                    <a:prstGeom prst="rect">
                      <a:avLst/>
                    </a:prstGeom>
                    <a:noFill/>
                    <a:ln w="9525">
                      <a:noFill/>
                      <a:miter lim="800000"/>
                      <a:headEnd/>
                      <a:tailEnd/>
                    </a:ln>
                  </pic:spPr>
                </pic:pic>
              </a:graphicData>
            </a:graphic>
          </wp:inline>
        </w:drawing>
      </w:r>
    </w:p>
    <w:p w:rsidR="008F6E2B" w:rsidRDefault="008F6E2B" w:rsidP="002D2FA4">
      <w:pPr>
        <w:spacing w:line="360" w:lineRule="auto"/>
        <w:ind w:firstLineChars="236" w:firstLine="566"/>
        <w:jc w:val="left"/>
        <w:rPr>
          <w:sz w:val="24"/>
          <w:szCs w:val="24"/>
        </w:rPr>
      </w:pPr>
      <w:r>
        <w:rPr>
          <w:rFonts w:hint="eastAsia"/>
          <w:sz w:val="24"/>
          <w:szCs w:val="24"/>
        </w:rPr>
        <w:t>参观结束后</w:t>
      </w:r>
      <w:r w:rsidR="00BC33D6">
        <w:rPr>
          <w:rFonts w:hint="eastAsia"/>
          <w:sz w:val="24"/>
          <w:szCs w:val="24"/>
        </w:rPr>
        <w:t>，</w:t>
      </w:r>
      <w:r w:rsidR="00737766">
        <w:rPr>
          <w:rFonts w:hint="eastAsia"/>
          <w:sz w:val="24"/>
          <w:szCs w:val="24"/>
        </w:rPr>
        <w:t>我的心情如翻江倒海的巨浪，</w:t>
      </w:r>
      <w:r>
        <w:rPr>
          <w:rFonts w:hint="eastAsia"/>
          <w:sz w:val="24"/>
          <w:szCs w:val="24"/>
        </w:rPr>
        <w:t>久久不能平静</w:t>
      </w:r>
      <w:r w:rsidR="00BC33D6">
        <w:rPr>
          <w:rFonts w:hint="eastAsia"/>
          <w:sz w:val="24"/>
          <w:szCs w:val="24"/>
        </w:rPr>
        <w:t>，</w:t>
      </w:r>
      <w:r w:rsidRPr="00283F99">
        <w:rPr>
          <w:rFonts w:hint="eastAsia"/>
          <w:sz w:val="24"/>
          <w:szCs w:val="24"/>
        </w:rPr>
        <w:t>一个个可歌可泣的感人故事</w:t>
      </w:r>
      <w:r>
        <w:rPr>
          <w:rFonts w:hint="eastAsia"/>
          <w:sz w:val="24"/>
          <w:szCs w:val="24"/>
        </w:rPr>
        <w:t>驻留在我脑海中</w:t>
      </w:r>
      <w:r w:rsidR="00BC33D6">
        <w:rPr>
          <w:rFonts w:hint="eastAsia"/>
          <w:sz w:val="24"/>
          <w:szCs w:val="24"/>
        </w:rPr>
        <w:t>。</w:t>
      </w:r>
      <w:r w:rsidRPr="008F6E2B">
        <w:rPr>
          <w:rFonts w:hint="eastAsia"/>
          <w:sz w:val="24"/>
          <w:szCs w:val="24"/>
        </w:rPr>
        <w:t xml:space="preserve"> </w:t>
      </w:r>
      <w:r w:rsidR="00076E2B">
        <w:rPr>
          <w:rFonts w:hint="eastAsia"/>
          <w:sz w:val="24"/>
          <w:szCs w:val="24"/>
        </w:rPr>
        <w:t>红岩革命纪念馆像是一封革命岁月里写给我们的长信</w:t>
      </w:r>
      <w:r w:rsidR="00BC33D6">
        <w:rPr>
          <w:rFonts w:hint="eastAsia"/>
          <w:sz w:val="24"/>
          <w:szCs w:val="24"/>
        </w:rPr>
        <w:t>，</w:t>
      </w:r>
      <w:r w:rsidR="00076E2B">
        <w:rPr>
          <w:rFonts w:hint="eastAsia"/>
          <w:sz w:val="24"/>
          <w:szCs w:val="24"/>
        </w:rPr>
        <w:t>向</w:t>
      </w:r>
      <w:r w:rsidR="00BC33D6">
        <w:rPr>
          <w:rFonts w:hint="eastAsia"/>
          <w:sz w:val="24"/>
          <w:szCs w:val="24"/>
        </w:rPr>
        <w:t>世人</w:t>
      </w:r>
      <w:r w:rsidR="00076E2B">
        <w:rPr>
          <w:rFonts w:hint="eastAsia"/>
          <w:sz w:val="24"/>
          <w:szCs w:val="24"/>
        </w:rPr>
        <w:t>缓缓述说着革命的故事</w:t>
      </w:r>
      <w:r w:rsidR="00BC33D6">
        <w:rPr>
          <w:rFonts w:hint="eastAsia"/>
          <w:sz w:val="24"/>
          <w:szCs w:val="24"/>
        </w:rPr>
        <w:t>。</w:t>
      </w:r>
      <w:r>
        <w:rPr>
          <w:rFonts w:hint="eastAsia"/>
          <w:sz w:val="24"/>
          <w:szCs w:val="24"/>
        </w:rPr>
        <w:t>那段</w:t>
      </w:r>
      <w:r w:rsidRPr="00283F99">
        <w:rPr>
          <w:rFonts w:hint="eastAsia"/>
          <w:sz w:val="24"/>
          <w:szCs w:val="24"/>
        </w:rPr>
        <w:t>波澜壮阔的革命历史</w:t>
      </w:r>
      <w:r>
        <w:rPr>
          <w:rFonts w:hint="eastAsia"/>
          <w:sz w:val="24"/>
          <w:szCs w:val="24"/>
        </w:rPr>
        <w:t>是血腥的</w:t>
      </w:r>
      <w:r w:rsidR="00BB6922">
        <w:rPr>
          <w:rFonts w:hint="eastAsia"/>
          <w:sz w:val="24"/>
          <w:szCs w:val="24"/>
        </w:rPr>
        <w:t>、</w:t>
      </w:r>
      <w:r>
        <w:rPr>
          <w:rFonts w:hint="eastAsia"/>
          <w:sz w:val="24"/>
          <w:szCs w:val="24"/>
        </w:rPr>
        <w:t>也是惨烈的</w:t>
      </w:r>
      <w:r>
        <w:rPr>
          <w:rFonts w:hint="eastAsia"/>
          <w:sz w:val="24"/>
          <w:szCs w:val="24"/>
        </w:rPr>
        <w:t>,</w:t>
      </w:r>
      <w:r w:rsidR="00BC33D6">
        <w:rPr>
          <w:rFonts w:hint="eastAsia"/>
          <w:sz w:val="24"/>
          <w:szCs w:val="24"/>
        </w:rPr>
        <w:t>但在这段血腥的</w:t>
      </w:r>
      <w:r>
        <w:rPr>
          <w:rFonts w:hint="eastAsia"/>
          <w:sz w:val="24"/>
          <w:szCs w:val="24"/>
        </w:rPr>
        <w:t>历史中</w:t>
      </w:r>
      <w:r w:rsidRPr="00283F99">
        <w:rPr>
          <w:rFonts w:hint="eastAsia"/>
          <w:sz w:val="24"/>
          <w:szCs w:val="24"/>
        </w:rPr>
        <w:t>一</w:t>
      </w:r>
      <w:r>
        <w:rPr>
          <w:rFonts w:hint="eastAsia"/>
          <w:sz w:val="24"/>
          <w:szCs w:val="24"/>
        </w:rPr>
        <w:t>个个</w:t>
      </w:r>
      <w:r w:rsidRPr="00283F99">
        <w:rPr>
          <w:rFonts w:hint="eastAsia"/>
          <w:sz w:val="24"/>
          <w:szCs w:val="24"/>
        </w:rPr>
        <w:t>闪耀着红岩精神的民族脊梁</w:t>
      </w:r>
      <w:r>
        <w:rPr>
          <w:rFonts w:hint="eastAsia"/>
          <w:sz w:val="24"/>
          <w:szCs w:val="24"/>
        </w:rPr>
        <w:t>用鲜血、用生命换来了今天安宁幸福的生活</w:t>
      </w:r>
      <w:r w:rsidR="0098599D">
        <w:rPr>
          <w:rFonts w:hint="eastAsia"/>
          <w:sz w:val="24"/>
          <w:szCs w:val="24"/>
        </w:rPr>
        <w:t>。</w:t>
      </w:r>
      <w:r w:rsidR="00396956" w:rsidRPr="00396956">
        <w:rPr>
          <w:rFonts w:hint="eastAsia"/>
          <w:sz w:val="24"/>
          <w:szCs w:val="24"/>
        </w:rPr>
        <w:t xml:space="preserve"> </w:t>
      </w:r>
      <w:r w:rsidR="00396956">
        <w:rPr>
          <w:rFonts w:hint="eastAsia"/>
          <w:sz w:val="24"/>
          <w:szCs w:val="24"/>
        </w:rPr>
        <w:t>斯人已去</w:t>
      </w:r>
      <w:r w:rsidR="0098599D">
        <w:rPr>
          <w:rFonts w:hint="eastAsia"/>
          <w:sz w:val="24"/>
          <w:szCs w:val="24"/>
        </w:rPr>
        <w:t>，</w:t>
      </w:r>
      <w:r w:rsidR="00396956">
        <w:rPr>
          <w:rFonts w:hint="eastAsia"/>
          <w:sz w:val="24"/>
          <w:szCs w:val="24"/>
        </w:rPr>
        <w:t>唯志长存</w:t>
      </w:r>
      <w:r w:rsidR="0098599D">
        <w:rPr>
          <w:rFonts w:hint="eastAsia"/>
          <w:sz w:val="24"/>
          <w:szCs w:val="24"/>
        </w:rPr>
        <w:t>。</w:t>
      </w:r>
      <w:r w:rsidR="00396956">
        <w:rPr>
          <w:rFonts w:hint="eastAsia"/>
          <w:sz w:val="24"/>
          <w:szCs w:val="24"/>
        </w:rPr>
        <w:t>爱国</w:t>
      </w:r>
      <w:r w:rsidR="00396956">
        <w:rPr>
          <w:rFonts w:hint="eastAsia"/>
          <w:kern w:val="0"/>
          <w:sz w:val="24"/>
          <w:szCs w:val="24"/>
        </w:rPr>
        <w:t>、奋斗、团结、奉献、革命乐观主义精神深深地刻在红岩的土地上</w:t>
      </w:r>
      <w:r w:rsidR="0098599D">
        <w:rPr>
          <w:rFonts w:hint="eastAsia"/>
          <w:kern w:val="0"/>
          <w:sz w:val="24"/>
          <w:szCs w:val="24"/>
        </w:rPr>
        <w:t>，</w:t>
      </w:r>
      <w:r w:rsidR="00396956">
        <w:rPr>
          <w:rFonts w:hint="eastAsia"/>
          <w:kern w:val="0"/>
          <w:sz w:val="24"/>
          <w:szCs w:val="24"/>
        </w:rPr>
        <w:t>也刻在逝去先辈们的血骨中</w:t>
      </w:r>
      <w:r w:rsidR="0098599D">
        <w:rPr>
          <w:rFonts w:hint="eastAsia"/>
          <w:kern w:val="0"/>
          <w:sz w:val="24"/>
          <w:szCs w:val="24"/>
        </w:rPr>
        <w:t>。</w:t>
      </w:r>
      <w:r>
        <w:rPr>
          <w:rFonts w:hint="eastAsia"/>
          <w:sz w:val="24"/>
          <w:szCs w:val="24"/>
        </w:rPr>
        <w:t>我沉思着作为一名中学生我们现在应该做些什么呢</w:t>
      </w:r>
      <w:r w:rsidR="000703BB">
        <w:rPr>
          <w:rFonts w:hint="eastAsia"/>
          <w:sz w:val="24"/>
          <w:szCs w:val="24"/>
        </w:rPr>
        <w:t>？</w:t>
      </w:r>
      <w:r>
        <w:rPr>
          <w:rFonts w:hint="eastAsia"/>
          <w:sz w:val="24"/>
          <w:szCs w:val="24"/>
        </w:rPr>
        <w:t>历史已经一去不复返</w:t>
      </w:r>
      <w:r w:rsidR="0098599D">
        <w:rPr>
          <w:rFonts w:hint="eastAsia"/>
          <w:sz w:val="24"/>
          <w:szCs w:val="24"/>
        </w:rPr>
        <w:t>，</w:t>
      </w:r>
      <w:r>
        <w:rPr>
          <w:rFonts w:hint="eastAsia"/>
          <w:sz w:val="24"/>
          <w:szCs w:val="24"/>
        </w:rPr>
        <w:t>如今我们缅怀先烈</w:t>
      </w:r>
      <w:r w:rsidR="0098599D">
        <w:rPr>
          <w:rFonts w:hint="eastAsia"/>
          <w:sz w:val="24"/>
          <w:szCs w:val="24"/>
        </w:rPr>
        <w:t>，</w:t>
      </w:r>
      <w:r>
        <w:rPr>
          <w:rFonts w:hint="eastAsia"/>
          <w:sz w:val="24"/>
          <w:szCs w:val="24"/>
        </w:rPr>
        <w:t>不仅仅是要认识这段历史</w:t>
      </w:r>
      <w:r w:rsidR="0098599D">
        <w:rPr>
          <w:rFonts w:hint="eastAsia"/>
          <w:sz w:val="24"/>
          <w:szCs w:val="24"/>
        </w:rPr>
        <w:t>，</w:t>
      </w:r>
      <w:r>
        <w:rPr>
          <w:rFonts w:hint="eastAsia"/>
          <w:sz w:val="24"/>
          <w:szCs w:val="24"/>
        </w:rPr>
        <w:t>更重要的是要努力学习</w:t>
      </w:r>
      <w:r w:rsidR="001D4F5D">
        <w:rPr>
          <w:rFonts w:hint="eastAsia"/>
          <w:kern w:val="0"/>
          <w:sz w:val="24"/>
          <w:szCs w:val="24"/>
        </w:rPr>
        <w:t>、</w:t>
      </w:r>
      <w:r w:rsidR="001D4F5D">
        <w:rPr>
          <w:rFonts w:hint="eastAsia"/>
          <w:sz w:val="24"/>
          <w:szCs w:val="24"/>
        </w:rPr>
        <w:t>牢记使命</w:t>
      </w:r>
      <w:r w:rsidR="001D4F5D">
        <w:rPr>
          <w:rFonts w:hint="eastAsia"/>
          <w:kern w:val="0"/>
          <w:sz w:val="24"/>
          <w:szCs w:val="24"/>
        </w:rPr>
        <w:t>、勇于担当</w:t>
      </w:r>
      <w:r w:rsidR="0098599D">
        <w:rPr>
          <w:rFonts w:hint="eastAsia"/>
          <w:kern w:val="0"/>
          <w:sz w:val="24"/>
          <w:szCs w:val="24"/>
        </w:rPr>
        <w:t>，</w:t>
      </w:r>
      <w:r w:rsidR="00BB6922">
        <w:rPr>
          <w:rFonts w:hint="eastAsia"/>
          <w:sz w:val="24"/>
          <w:szCs w:val="24"/>
        </w:rPr>
        <w:t>从各方面提升自己的能力</w:t>
      </w:r>
      <w:r w:rsidR="0098599D">
        <w:rPr>
          <w:rFonts w:hint="eastAsia"/>
          <w:sz w:val="24"/>
          <w:szCs w:val="24"/>
        </w:rPr>
        <w:t>，</w:t>
      </w:r>
      <w:r w:rsidR="00BB6922">
        <w:rPr>
          <w:rFonts w:hint="eastAsia"/>
          <w:sz w:val="24"/>
          <w:szCs w:val="24"/>
        </w:rPr>
        <w:t>让自己成为祖国新时代最有力的接班人</w:t>
      </w:r>
      <w:r w:rsidR="0098599D">
        <w:rPr>
          <w:rFonts w:hint="eastAsia"/>
          <w:sz w:val="24"/>
          <w:szCs w:val="24"/>
        </w:rPr>
        <w:t>。</w:t>
      </w:r>
      <w:r w:rsidR="00E46B78">
        <w:rPr>
          <w:rFonts w:hint="eastAsia"/>
          <w:sz w:val="24"/>
          <w:szCs w:val="24"/>
        </w:rPr>
        <w:t>无论是过去血与泪</w:t>
      </w:r>
      <w:r w:rsidR="007B1AFC">
        <w:rPr>
          <w:rFonts w:hint="eastAsia"/>
          <w:sz w:val="24"/>
          <w:szCs w:val="24"/>
        </w:rPr>
        <w:t>交织的抗战岁月，还是改革开放新与</w:t>
      </w:r>
      <w:r w:rsidR="00CA5067">
        <w:rPr>
          <w:rFonts w:hint="eastAsia"/>
          <w:sz w:val="24"/>
          <w:szCs w:val="24"/>
        </w:rPr>
        <w:t>旧</w:t>
      </w:r>
      <w:r w:rsidR="007B1AFC">
        <w:rPr>
          <w:rFonts w:hint="eastAsia"/>
          <w:sz w:val="24"/>
          <w:szCs w:val="24"/>
        </w:rPr>
        <w:t>交融的经济飞腾，中国的滚滚向前离不开中华儿女的红岩精神。</w:t>
      </w:r>
      <w:r w:rsidR="00E46B78">
        <w:rPr>
          <w:rFonts w:hint="eastAsia"/>
          <w:sz w:val="24"/>
          <w:szCs w:val="24"/>
        </w:rPr>
        <w:t>历史川流不息，红岩精神代代相传。</w:t>
      </w:r>
      <w:r w:rsidR="007C5E69">
        <w:rPr>
          <w:rFonts w:hint="eastAsia"/>
          <w:sz w:val="24"/>
          <w:szCs w:val="24"/>
        </w:rPr>
        <w:t>发扬老一辈革命家</w:t>
      </w:r>
      <w:r w:rsidR="00434929">
        <w:rPr>
          <w:rFonts w:hint="eastAsia"/>
          <w:sz w:val="24"/>
          <w:szCs w:val="24"/>
        </w:rPr>
        <w:t>救亡图存</w:t>
      </w:r>
      <w:r w:rsidR="007C5E69">
        <w:rPr>
          <w:rFonts w:hint="eastAsia"/>
          <w:sz w:val="24"/>
          <w:szCs w:val="24"/>
        </w:rPr>
        <w:t>的</w:t>
      </w:r>
      <w:r w:rsidR="00434929">
        <w:rPr>
          <w:rFonts w:hint="eastAsia"/>
          <w:sz w:val="24"/>
          <w:szCs w:val="24"/>
        </w:rPr>
        <w:t>爱国精神、不畏艰险的奋斗精神、同舟共济的团结精神、勇于牺牲的奉献精神、</w:t>
      </w:r>
      <w:r w:rsidR="00AD6B61">
        <w:rPr>
          <w:rFonts w:hint="eastAsia"/>
          <w:sz w:val="24"/>
          <w:szCs w:val="24"/>
        </w:rPr>
        <w:t>坚定的共产主义理想、信念和执着的追求、高尚的共产主义品德情操、</w:t>
      </w:r>
      <w:r w:rsidR="00434929">
        <w:rPr>
          <w:rFonts w:hint="eastAsia"/>
          <w:sz w:val="24"/>
          <w:szCs w:val="24"/>
        </w:rPr>
        <w:t>艰苦奋斗吃苦耐劳的革命乐观主义精神、出</w:t>
      </w:r>
      <w:r w:rsidR="00A3741B">
        <w:rPr>
          <w:rFonts w:hint="eastAsia"/>
          <w:sz w:val="24"/>
          <w:szCs w:val="24"/>
        </w:rPr>
        <w:t>污</w:t>
      </w:r>
      <w:r w:rsidR="00434929">
        <w:rPr>
          <w:rFonts w:hint="eastAsia"/>
          <w:sz w:val="24"/>
          <w:szCs w:val="24"/>
        </w:rPr>
        <w:t>泥而不染的崇高人格</w:t>
      </w:r>
      <w:r w:rsidR="0098599D">
        <w:rPr>
          <w:rFonts w:hint="eastAsia"/>
          <w:sz w:val="24"/>
          <w:szCs w:val="24"/>
        </w:rPr>
        <w:t>。</w:t>
      </w:r>
      <w:r w:rsidR="006D2597">
        <w:rPr>
          <w:rFonts w:hint="eastAsia"/>
          <w:sz w:val="24"/>
          <w:szCs w:val="24"/>
        </w:rPr>
        <w:t>这是最好的时代，也是最有所作为的时代，作为新时代的我们，要努力学习知识，将自身理想融入实现中国梦的伟业中，延续红色精神，将振兴中华的使命置身于自身之肩上</w:t>
      </w:r>
      <w:r w:rsidR="00816FB4">
        <w:rPr>
          <w:rFonts w:hint="eastAsia"/>
          <w:sz w:val="24"/>
          <w:szCs w:val="24"/>
        </w:rPr>
        <w:t>。</w:t>
      </w:r>
      <w:r w:rsidR="006D2597">
        <w:rPr>
          <w:rFonts w:hint="eastAsia"/>
          <w:sz w:val="24"/>
          <w:szCs w:val="24"/>
        </w:rPr>
        <w:t>驶向更光明的未来，在道阻且长中，践行</w:t>
      </w:r>
      <w:r w:rsidR="006D2597">
        <w:rPr>
          <w:rFonts w:hint="eastAsia"/>
          <w:sz w:val="24"/>
          <w:szCs w:val="24"/>
        </w:rPr>
        <w:lastRenderedPageBreak/>
        <w:t>自己的责任与抱负</w:t>
      </w:r>
      <w:r w:rsidR="00816FB4">
        <w:rPr>
          <w:rFonts w:hint="eastAsia"/>
          <w:sz w:val="24"/>
          <w:szCs w:val="24"/>
        </w:rPr>
        <w:t>，让我们共同做好时代的接班人！</w:t>
      </w:r>
      <w:r w:rsidR="00B1727E">
        <w:rPr>
          <w:noProof/>
          <w:sz w:val="24"/>
          <w:szCs w:val="24"/>
        </w:rPr>
        <w:drawing>
          <wp:inline distT="0" distB="0" distL="0" distR="0">
            <wp:extent cx="5274310" cy="3957278"/>
            <wp:effectExtent l="19050" t="0" r="2540" b="0"/>
            <wp:docPr id="1" name="图片 1" descr="C:\Users\ADMINI~1\AppData\Local\Temp\WeChat Files\5ff49472de6857c628e77049ef9f9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5ff49472de6857c628e77049ef9f9a4.jpg"/>
                    <pic:cNvPicPr>
                      <a:picLocks noChangeAspect="1" noChangeArrowheads="1"/>
                    </pic:cNvPicPr>
                  </pic:nvPicPr>
                  <pic:blipFill>
                    <a:blip r:embed="rId14" cstate="print"/>
                    <a:srcRect/>
                    <a:stretch>
                      <a:fillRect/>
                    </a:stretch>
                  </pic:blipFill>
                  <pic:spPr bwMode="auto">
                    <a:xfrm>
                      <a:off x="0" y="0"/>
                      <a:ext cx="5274310" cy="3957278"/>
                    </a:xfrm>
                    <a:prstGeom prst="rect">
                      <a:avLst/>
                    </a:prstGeom>
                    <a:noFill/>
                    <a:ln w="9525">
                      <a:noFill/>
                      <a:miter lim="800000"/>
                      <a:headEnd/>
                      <a:tailEnd/>
                    </a:ln>
                  </pic:spPr>
                </pic:pic>
              </a:graphicData>
            </a:graphic>
          </wp:inline>
        </w:drawing>
      </w:r>
    </w:p>
    <w:p w:rsidR="00B23AE9" w:rsidRDefault="00B23AE9" w:rsidP="002D2FA4">
      <w:pPr>
        <w:spacing w:line="360" w:lineRule="auto"/>
        <w:ind w:firstLineChars="236" w:firstLine="566"/>
        <w:jc w:val="left"/>
        <w:rPr>
          <w:sz w:val="24"/>
          <w:szCs w:val="24"/>
        </w:rPr>
      </w:pPr>
    </w:p>
    <w:p w:rsidR="00B23AE9" w:rsidRDefault="00B23AE9" w:rsidP="002D2FA4">
      <w:pPr>
        <w:spacing w:line="360" w:lineRule="auto"/>
        <w:ind w:firstLineChars="236" w:firstLine="566"/>
        <w:jc w:val="left"/>
        <w:rPr>
          <w:sz w:val="24"/>
          <w:szCs w:val="24"/>
        </w:rPr>
      </w:pPr>
    </w:p>
    <w:p w:rsidR="00DD3CD5" w:rsidRDefault="00B23AE9" w:rsidP="00B23AE9">
      <w:pPr>
        <w:spacing w:line="360" w:lineRule="auto"/>
        <w:ind w:firstLineChars="236" w:firstLine="566"/>
        <w:jc w:val="right"/>
        <w:rPr>
          <w:sz w:val="24"/>
          <w:szCs w:val="24"/>
        </w:rPr>
      </w:pPr>
      <w:r>
        <w:rPr>
          <w:rFonts w:hint="eastAsia"/>
          <w:sz w:val="24"/>
          <w:szCs w:val="24"/>
        </w:rPr>
        <w:t>巴蜀中学张家花园校区初</w:t>
      </w:r>
      <w:r>
        <w:rPr>
          <w:rFonts w:hint="eastAsia"/>
          <w:sz w:val="24"/>
          <w:szCs w:val="24"/>
        </w:rPr>
        <w:t>2025</w:t>
      </w:r>
      <w:r>
        <w:rPr>
          <w:rFonts w:hint="eastAsia"/>
          <w:sz w:val="24"/>
          <w:szCs w:val="24"/>
        </w:rPr>
        <w:t>级</w:t>
      </w:r>
      <w:r>
        <w:rPr>
          <w:rFonts w:hint="eastAsia"/>
          <w:sz w:val="24"/>
          <w:szCs w:val="24"/>
        </w:rPr>
        <w:t>6</w:t>
      </w:r>
      <w:r>
        <w:rPr>
          <w:rFonts w:hint="eastAsia"/>
          <w:sz w:val="24"/>
          <w:szCs w:val="24"/>
        </w:rPr>
        <w:t>班</w:t>
      </w:r>
      <w:r>
        <w:rPr>
          <w:rFonts w:hint="eastAsia"/>
          <w:sz w:val="24"/>
          <w:szCs w:val="24"/>
        </w:rPr>
        <w:t xml:space="preserve"> </w:t>
      </w:r>
    </w:p>
    <w:p w:rsidR="00B23AE9" w:rsidRPr="00283F99" w:rsidRDefault="00B23AE9" w:rsidP="00B23AE9">
      <w:pPr>
        <w:spacing w:line="360" w:lineRule="auto"/>
        <w:ind w:firstLineChars="236" w:firstLine="566"/>
        <w:jc w:val="right"/>
        <w:rPr>
          <w:sz w:val="24"/>
          <w:szCs w:val="24"/>
        </w:rPr>
      </w:pPr>
      <w:r>
        <w:rPr>
          <w:rFonts w:hint="eastAsia"/>
          <w:sz w:val="24"/>
          <w:szCs w:val="24"/>
        </w:rPr>
        <w:t>何依可</w:t>
      </w:r>
    </w:p>
    <w:sectPr w:rsidR="00B23AE9" w:rsidRPr="00283F99" w:rsidSect="00E91C69">
      <w:pgSz w:w="11906" w:h="16838"/>
      <w:pgMar w:top="1440" w:right="991"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0D5" w:rsidRDefault="005F10D5" w:rsidP="00737766">
      <w:r>
        <w:separator/>
      </w:r>
    </w:p>
  </w:endnote>
  <w:endnote w:type="continuationSeparator" w:id="0">
    <w:p w:rsidR="005F10D5" w:rsidRDefault="005F10D5" w:rsidP="007377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0D5" w:rsidRDefault="005F10D5" w:rsidP="00737766">
      <w:r>
        <w:separator/>
      </w:r>
    </w:p>
  </w:footnote>
  <w:footnote w:type="continuationSeparator" w:id="0">
    <w:p w:rsidR="005F10D5" w:rsidRDefault="005F10D5" w:rsidP="007377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7314D"/>
    <w:rsid w:val="0002090E"/>
    <w:rsid w:val="00065662"/>
    <w:rsid w:val="000703BB"/>
    <w:rsid w:val="00076E2B"/>
    <w:rsid w:val="001C4761"/>
    <w:rsid w:val="001D4F5D"/>
    <w:rsid w:val="00283F99"/>
    <w:rsid w:val="00291DB1"/>
    <w:rsid w:val="00296479"/>
    <w:rsid w:val="002D1F19"/>
    <w:rsid w:val="002D2FA4"/>
    <w:rsid w:val="00362C62"/>
    <w:rsid w:val="00363CD7"/>
    <w:rsid w:val="00396956"/>
    <w:rsid w:val="003B5AC6"/>
    <w:rsid w:val="00425169"/>
    <w:rsid w:val="00434929"/>
    <w:rsid w:val="004E3129"/>
    <w:rsid w:val="004F31C9"/>
    <w:rsid w:val="00546419"/>
    <w:rsid w:val="005F10D5"/>
    <w:rsid w:val="00653B6A"/>
    <w:rsid w:val="006A7A8C"/>
    <w:rsid w:val="006C652A"/>
    <w:rsid w:val="006D2597"/>
    <w:rsid w:val="00737766"/>
    <w:rsid w:val="007B1AFC"/>
    <w:rsid w:val="007C5E69"/>
    <w:rsid w:val="00805D00"/>
    <w:rsid w:val="00816FB4"/>
    <w:rsid w:val="00830502"/>
    <w:rsid w:val="00836316"/>
    <w:rsid w:val="00880AFD"/>
    <w:rsid w:val="008D3D3B"/>
    <w:rsid w:val="008E6F09"/>
    <w:rsid w:val="008F6E2B"/>
    <w:rsid w:val="0092121D"/>
    <w:rsid w:val="00926153"/>
    <w:rsid w:val="009369DB"/>
    <w:rsid w:val="0098599D"/>
    <w:rsid w:val="009B4793"/>
    <w:rsid w:val="00A22228"/>
    <w:rsid w:val="00A3741B"/>
    <w:rsid w:val="00A7314D"/>
    <w:rsid w:val="00AD27CD"/>
    <w:rsid w:val="00AD6B61"/>
    <w:rsid w:val="00B1727E"/>
    <w:rsid w:val="00B23AE9"/>
    <w:rsid w:val="00B73522"/>
    <w:rsid w:val="00BB6922"/>
    <w:rsid w:val="00BC33D6"/>
    <w:rsid w:val="00C3127F"/>
    <w:rsid w:val="00C504F5"/>
    <w:rsid w:val="00C5754E"/>
    <w:rsid w:val="00C61CFE"/>
    <w:rsid w:val="00C960BA"/>
    <w:rsid w:val="00C97E15"/>
    <w:rsid w:val="00CA5067"/>
    <w:rsid w:val="00CB09ED"/>
    <w:rsid w:val="00CC52F7"/>
    <w:rsid w:val="00CE798C"/>
    <w:rsid w:val="00D141FD"/>
    <w:rsid w:val="00D6297C"/>
    <w:rsid w:val="00DD3CD5"/>
    <w:rsid w:val="00E133BD"/>
    <w:rsid w:val="00E46B78"/>
    <w:rsid w:val="00E778A5"/>
    <w:rsid w:val="00E91C69"/>
    <w:rsid w:val="00EA1DAD"/>
    <w:rsid w:val="00FB41C9"/>
    <w:rsid w:val="00FD506C"/>
    <w:rsid w:val="00FF144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2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7766"/>
    <w:pPr>
      <w:pBdr>
        <w:bottom w:val="single" w:sz="6" w:space="1" w:color="auto"/>
      </w:pBdr>
      <w:tabs>
        <w:tab w:val="center" w:pos="4513"/>
        <w:tab w:val="right" w:pos="9026"/>
      </w:tabs>
      <w:snapToGrid w:val="0"/>
      <w:jc w:val="center"/>
    </w:pPr>
    <w:rPr>
      <w:sz w:val="18"/>
      <w:szCs w:val="18"/>
    </w:rPr>
  </w:style>
  <w:style w:type="character" w:customStyle="1" w:styleId="Char">
    <w:name w:val="页眉 Char"/>
    <w:basedOn w:val="a0"/>
    <w:link w:val="a3"/>
    <w:uiPriority w:val="99"/>
    <w:semiHidden/>
    <w:rsid w:val="00737766"/>
    <w:rPr>
      <w:sz w:val="18"/>
      <w:szCs w:val="18"/>
    </w:rPr>
  </w:style>
  <w:style w:type="paragraph" w:styleId="a4">
    <w:name w:val="footer"/>
    <w:basedOn w:val="a"/>
    <w:link w:val="Char0"/>
    <w:uiPriority w:val="99"/>
    <w:semiHidden/>
    <w:unhideWhenUsed/>
    <w:rsid w:val="00737766"/>
    <w:pPr>
      <w:tabs>
        <w:tab w:val="center" w:pos="4513"/>
        <w:tab w:val="right" w:pos="9026"/>
      </w:tabs>
      <w:snapToGrid w:val="0"/>
      <w:jc w:val="left"/>
    </w:pPr>
    <w:rPr>
      <w:sz w:val="18"/>
      <w:szCs w:val="18"/>
    </w:rPr>
  </w:style>
  <w:style w:type="character" w:customStyle="1" w:styleId="Char0">
    <w:name w:val="页脚 Char"/>
    <w:basedOn w:val="a0"/>
    <w:link w:val="a4"/>
    <w:uiPriority w:val="99"/>
    <w:semiHidden/>
    <w:rsid w:val="00737766"/>
    <w:rPr>
      <w:sz w:val="18"/>
      <w:szCs w:val="18"/>
    </w:rPr>
  </w:style>
  <w:style w:type="character" w:styleId="a5">
    <w:name w:val="annotation reference"/>
    <w:basedOn w:val="a0"/>
    <w:uiPriority w:val="99"/>
    <w:semiHidden/>
    <w:unhideWhenUsed/>
    <w:rsid w:val="00926153"/>
    <w:rPr>
      <w:sz w:val="21"/>
      <w:szCs w:val="21"/>
    </w:rPr>
  </w:style>
  <w:style w:type="paragraph" w:styleId="a6">
    <w:name w:val="annotation text"/>
    <w:basedOn w:val="a"/>
    <w:link w:val="Char1"/>
    <w:uiPriority w:val="99"/>
    <w:semiHidden/>
    <w:unhideWhenUsed/>
    <w:rsid w:val="00926153"/>
    <w:pPr>
      <w:jc w:val="left"/>
    </w:pPr>
  </w:style>
  <w:style w:type="character" w:customStyle="1" w:styleId="Char1">
    <w:name w:val="批注文字 Char"/>
    <w:basedOn w:val="a0"/>
    <w:link w:val="a6"/>
    <w:uiPriority w:val="99"/>
    <w:semiHidden/>
    <w:rsid w:val="00926153"/>
  </w:style>
  <w:style w:type="paragraph" w:styleId="a7">
    <w:name w:val="annotation subject"/>
    <w:basedOn w:val="a6"/>
    <w:next w:val="a6"/>
    <w:link w:val="Char2"/>
    <w:uiPriority w:val="99"/>
    <w:semiHidden/>
    <w:unhideWhenUsed/>
    <w:rsid w:val="00926153"/>
    <w:rPr>
      <w:b/>
      <w:bCs/>
    </w:rPr>
  </w:style>
  <w:style w:type="character" w:customStyle="1" w:styleId="Char2">
    <w:name w:val="批注主题 Char"/>
    <w:basedOn w:val="Char1"/>
    <w:link w:val="a7"/>
    <w:uiPriority w:val="99"/>
    <w:semiHidden/>
    <w:rsid w:val="00926153"/>
    <w:rPr>
      <w:b/>
      <w:bCs/>
    </w:rPr>
  </w:style>
  <w:style w:type="paragraph" w:styleId="a8">
    <w:name w:val="Balloon Text"/>
    <w:basedOn w:val="a"/>
    <w:link w:val="Char3"/>
    <w:uiPriority w:val="99"/>
    <w:semiHidden/>
    <w:unhideWhenUsed/>
    <w:rsid w:val="00926153"/>
    <w:rPr>
      <w:sz w:val="18"/>
      <w:szCs w:val="18"/>
    </w:rPr>
  </w:style>
  <w:style w:type="character" w:customStyle="1" w:styleId="Char3">
    <w:name w:val="批注框文本 Char"/>
    <w:basedOn w:val="a0"/>
    <w:link w:val="a8"/>
    <w:uiPriority w:val="99"/>
    <w:semiHidden/>
    <w:rsid w:val="0092615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0428046-4B7D-4A41-A1B2-6FCD3B96A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2022-10-05T10:28:00Z</dcterms:created>
  <dcterms:modified xsi:type="dcterms:W3CDTF">2022-10-05T10:29:00Z</dcterms:modified>
</cp:coreProperties>
</file>