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63F7F" w14:textId="5361B4FF" w:rsidR="003444D4" w:rsidRPr="009128F1" w:rsidRDefault="00A27D27" w:rsidP="00E61317">
      <w:pPr>
        <w:pStyle w:val="1"/>
        <w:rPr>
          <w:sz w:val="52"/>
          <w:szCs w:val="52"/>
        </w:rPr>
      </w:pPr>
      <w:r>
        <w:rPr>
          <w:rFonts w:hint="eastAsia"/>
          <w:noProof/>
        </w:rPr>
        <w:drawing>
          <wp:inline distT="0" distB="0" distL="0" distR="0" wp14:anchorId="66696F87" wp14:editId="3114D5E4">
            <wp:extent cx="5274310" cy="3954145"/>
            <wp:effectExtent l="0" t="0" r="254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1317">
        <w:rPr>
          <w:rFonts w:hint="eastAsia"/>
        </w:rPr>
        <w:t xml:space="preserve"> </w:t>
      </w:r>
      <w:r w:rsidR="00E61317">
        <w:t xml:space="preserve">        </w:t>
      </w:r>
      <w:r w:rsidR="00D87E6A" w:rsidRPr="009128F1">
        <w:rPr>
          <w:sz w:val="52"/>
          <w:szCs w:val="52"/>
        </w:rPr>
        <w:t xml:space="preserve"> </w:t>
      </w:r>
      <w:r w:rsidR="00E61317" w:rsidRPr="009128F1">
        <w:rPr>
          <w:sz w:val="52"/>
          <w:szCs w:val="52"/>
        </w:rPr>
        <w:t xml:space="preserve"> </w:t>
      </w:r>
      <w:r w:rsidR="00E61317" w:rsidRPr="009128F1">
        <w:rPr>
          <w:rFonts w:hint="eastAsia"/>
          <w:sz w:val="52"/>
          <w:szCs w:val="52"/>
        </w:rPr>
        <w:t>万世师表陶行知</w:t>
      </w:r>
    </w:p>
    <w:p w14:paraId="4888EEF6" w14:textId="0B2C9335" w:rsidR="00E61317" w:rsidRPr="000E65F6" w:rsidRDefault="00E61317" w:rsidP="00873362">
      <w:pPr>
        <w:ind w:firstLineChars="200" w:firstLine="720"/>
        <w:rPr>
          <w:sz w:val="36"/>
          <w:szCs w:val="36"/>
        </w:rPr>
      </w:pPr>
      <w:r w:rsidRPr="000E65F6">
        <w:rPr>
          <w:rFonts w:hint="eastAsia"/>
          <w:sz w:val="36"/>
          <w:szCs w:val="36"/>
        </w:rPr>
        <w:t>陶行知先生是我国现代教育的奠基人之一，被毛泽东称为</w:t>
      </w:r>
      <w:proofErr w:type="gramStart"/>
      <w:r w:rsidRPr="000E65F6">
        <w:rPr>
          <w:rFonts w:hint="eastAsia"/>
          <w:sz w:val="36"/>
          <w:szCs w:val="36"/>
        </w:rPr>
        <w:t>‘</w:t>
      </w:r>
      <w:proofErr w:type="gramEnd"/>
      <w:r w:rsidRPr="000E65F6">
        <w:rPr>
          <w:rFonts w:hint="eastAsia"/>
          <w:sz w:val="36"/>
          <w:szCs w:val="36"/>
        </w:rPr>
        <w:t>伟大的人民教育家</w:t>
      </w:r>
      <w:proofErr w:type="gramStart"/>
      <w:r w:rsidRPr="000E65F6">
        <w:rPr>
          <w:rFonts w:hint="eastAsia"/>
          <w:sz w:val="36"/>
          <w:szCs w:val="36"/>
        </w:rPr>
        <w:t>‘</w:t>
      </w:r>
      <w:proofErr w:type="gramEnd"/>
      <w:r w:rsidRPr="000E65F6">
        <w:rPr>
          <w:rFonts w:hint="eastAsia"/>
          <w:sz w:val="36"/>
          <w:szCs w:val="36"/>
        </w:rPr>
        <w:t>，宋庆龄赞誉他为</w:t>
      </w:r>
      <w:proofErr w:type="gramStart"/>
      <w:r w:rsidRPr="000E65F6">
        <w:rPr>
          <w:rFonts w:hint="eastAsia"/>
          <w:sz w:val="36"/>
          <w:szCs w:val="36"/>
        </w:rPr>
        <w:t>’</w:t>
      </w:r>
      <w:proofErr w:type="gramEnd"/>
      <w:r w:rsidRPr="000E65F6">
        <w:rPr>
          <w:rFonts w:hint="eastAsia"/>
          <w:sz w:val="36"/>
          <w:szCs w:val="36"/>
        </w:rPr>
        <w:t>万世师表</w:t>
      </w:r>
      <w:proofErr w:type="gramStart"/>
      <w:r w:rsidRPr="000E65F6">
        <w:rPr>
          <w:rFonts w:hint="eastAsia"/>
          <w:sz w:val="36"/>
          <w:szCs w:val="36"/>
        </w:rPr>
        <w:t>‘</w:t>
      </w:r>
      <w:proofErr w:type="gramEnd"/>
      <w:r w:rsidRPr="000E65F6">
        <w:rPr>
          <w:rFonts w:hint="eastAsia"/>
          <w:sz w:val="36"/>
          <w:szCs w:val="36"/>
        </w:rPr>
        <w:t>。陶先生思想先进，志愿宏大，见识高超，意志坚定，</w:t>
      </w:r>
      <w:r w:rsidR="00873362" w:rsidRPr="000E65F6">
        <w:rPr>
          <w:rFonts w:hint="eastAsia"/>
          <w:sz w:val="36"/>
          <w:szCs w:val="36"/>
        </w:rPr>
        <w:t>生活刻苦努力。</w:t>
      </w:r>
    </w:p>
    <w:p w14:paraId="48181B17" w14:textId="6D4381AA" w:rsidR="00873362" w:rsidRPr="000E65F6" w:rsidRDefault="00873362" w:rsidP="00873362">
      <w:pPr>
        <w:ind w:firstLineChars="200" w:firstLine="720"/>
        <w:rPr>
          <w:sz w:val="36"/>
          <w:szCs w:val="36"/>
        </w:rPr>
      </w:pPr>
      <w:r w:rsidRPr="000E65F6">
        <w:rPr>
          <w:rFonts w:hint="eastAsia"/>
          <w:sz w:val="36"/>
          <w:szCs w:val="36"/>
        </w:rPr>
        <w:t>他从小就抱有教育救国的思想，从大革命时期到土地革命，他一直从事于平民教育运动，乡村教育运动和普及教育运动，谋求通过教育拯救国家。他对国民党反派的行为极其愤慨，同时又在拥护</w:t>
      </w:r>
      <w:r w:rsidR="00D87E6A" w:rsidRPr="000E65F6">
        <w:rPr>
          <w:rFonts w:hint="eastAsia"/>
          <w:sz w:val="36"/>
          <w:szCs w:val="36"/>
        </w:rPr>
        <w:t>共产党，积极投身于抗日救亡的工作。</w:t>
      </w:r>
    </w:p>
    <w:p w14:paraId="51D24C05" w14:textId="4C5DB80F" w:rsidR="00D87E6A" w:rsidRPr="000E65F6" w:rsidRDefault="00D87E6A" w:rsidP="00873362">
      <w:pPr>
        <w:ind w:firstLineChars="200" w:firstLine="720"/>
        <w:rPr>
          <w:sz w:val="36"/>
          <w:szCs w:val="36"/>
        </w:rPr>
      </w:pPr>
      <w:r w:rsidRPr="000E65F6">
        <w:rPr>
          <w:rFonts w:hint="eastAsia"/>
          <w:sz w:val="36"/>
          <w:szCs w:val="36"/>
        </w:rPr>
        <w:lastRenderedPageBreak/>
        <w:t>与此同时，他在南京创下了</w:t>
      </w:r>
      <w:r w:rsidR="000F542D" w:rsidRPr="000E65F6">
        <w:rPr>
          <w:rFonts w:hint="eastAsia"/>
          <w:sz w:val="36"/>
          <w:szCs w:val="36"/>
        </w:rPr>
        <w:t>第一</w:t>
      </w:r>
      <w:r w:rsidRPr="000E65F6">
        <w:rPr>
          <w:rFonts w:hint="eastAsia"/>
          <w:sz w:val="36"/>
          <w:szCs w:val="36"/>
        </w:rPr>
        <w:t>所学校——晓庄学院。招收有特殊才能的战争难童，开展抗战教育运动。</w:t>
      </w:r>
      <w:r w:rsidR="008510EB" w:rsidRPr="000E65F6">
        <w:rPr>
          <w:rFonts w:hint="eastAsia"/>
          <w:sz w:val="36"/>
          <w:szCs w:val="36"/>
        </w:rPr>
        <w:t>他尽自己最大的力，到处寻找专业的老师为学生授课。实施劳动教育，小先生制</w:t>
      </w:r>
      <w:r w:rsidR="0040440E" w:rsidRPr="000E65F6">
        <w:rPr>
          <w:rFonts w:hint="eastAsia"/>
          <w:sz w:val="36"/>
          <w:szCs w:val="36"/>
        </w:rPr>
        <w:t>，并提出手脑并用，他用的教育方法，到如今，仍然适用。</w:t>
      </w:r>
      <w:r w:rsidR="008510EB" w:rsidRPr="000E65F6">
        <w:rPr>
          <w:rFonts w:hint="eastAsia"/>
          <w:sz w:val="36"/>
          <w:szCs w:val="36"/>
        </w:rPr>
        <w:t>他全心全意，孜孜不倦为学生服务，强调实事求是，脚踏实地的作风。从创办这所学校到育才学校，都是他一个人亲自领导，</w:t>
      </w:r>
      <w:r w:rsidR="0040440E" w:rsidRPr="000E65F6">
        <w:rPr>
          <w:rFonts w:hint="eastAsia"/>
          <w:sz w:val="36"/>
          <w:szCs w:val="36"/>
        </w:rPr>
        <w:t>在实践中，他不断学习，不做空头教育家，有着坚贞的人格，朴素的生活，刻苦的精神，和实实在在的不屈不挠的革命精神。</w:t>
      </w:r>
      <w:r w:rsidR="00A27D27">
        <w:rPr>
          <w:noProof/>
          <w:sz w:val="36"/>
          <w:szCs w:val="36"/>
        </w:rPr>
        <w:drawing>
          <wp:inline distT="0" distB="0" distL="0" distR="0" wp14:anchorId="426AF410" wp14:editId="143732C5">
            <wp:extent cx="5274310" cy="395732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A7332" w14:textId="31FD6489" w:rsidR="0040440E" w:rsidRPr="000E65F6" w:rsidRDefault="0040440E" w:rsidP="00873362">
      <w:pPr>
        <w:ind w:firstLineChars="200" w:firstLine="720"/>
        <w:rPr>
          <w:sz w:val="36"/>
          <w:szCs w:val="36"/>
        </w:rPr>
      </w:pPr>
      <w:r w:rsidRPr="000E65F6">
        <w:rPr>
          <w:rFonts w:hint="eastAsia"/>
          <w:sz w:val="36"/>
          <w:szCs w:val="36"/>
        </w:rPr>
        <w:t>抗日胜利后，他又反对蒋介石等国民党反动派</w:t>
      </w:r>
      <w:r w:rsidR="005A2AAE" w:rsidRPr="000E65F6">
        <w:rPr>
          <w:rFonts w:hint="eastAsia"/>
          <w:sz w:val="36"/>
          <w:szCs w:val="36"/>
        </w:rPr>
        <w:t>，</w:t>
      </w:r>
      <w:r w:rsidR="005A2AAE" w:rsidRPr="000E65F6">
        <w:rPr>
          <w:rFonts w:hint="eastAsia"/>
          <w:sz w:val="36"/>
          <w:szCs w:val="36"/>
        </w:rPr>
        <w:lastRenderedPageBreak/>
        <w:t>开始与国民党内战。为争取和平，民主而英勇斗争，作为不是共产党的他，却被蒋介石两次通缉，</w:t>
      </w:r>
      <w:r w:rsidR="004B5587" w:rsidRPr="000E65F6">
        <w:rPr>
          <w:rFonts w:hint="eastAsia"/>
          <w:sz w:val="36"/>
          <w:szCs w:val="36"/>
        </w:rPr>
        <w:t>多次封闭他所创办的学校。</w:t>
      </w:r>
      <w:r w:rsidR="005A2AAE" w:rsidRPr="000E65F6">
        <w:rPr>
          <w:rFonts w:hint="eastAsia"/>
          <w:sz w:val="36"/>
          <w:szCs w:val="36"/>
        </w:rPr>
        <w:t>可想而知，他是有多么顽强，毫不畏缩，毫不灰心</w:t>
      </w:r>
      <w:r w:rsidR="004B5587" w:rsidRPr="000E65F6">
        <w:rPr>
          <w:rFonts w:hint="eastAsia"/>
          <w:sz w:val="36"/>
          <w:szCs w:val="36"/>
        </w:rPr>
        <w:t>，甚至不屈不挠地战斗至生命的最后一刻。</w:t>
      </w:r>
    </w:p>
    <w:p w14:paraId="639ED10A" w14:textId="2A4075BF" w:rsidR="000F542D" w:rsidRDefault="004B5587" w:rsidP="000F542D">
      <w:pPr>
        <w:ind w:firstLineChars="200" w:firstLine="720"/>
        <w:rPr>
          <w:sz w:val="36"/>
          <w:szCs w:val="36"/>
        </w:rPr>
      </w:pPr>
      <w:r w:rsidRPr="000E65F6">
        <w:rPr>
          <w:rFonts w:hint="eastAsia"/>
          <w:sz w:val="36"/>
          <w:szCs w:val="36"/>
        </w:rPr>
        <w:t>在那个七月，他受到国民党的再次迫害</w:t>
      </w:r>
      <w:r w:rsidR="000F542D" w:rsidRPr="000E65F6">
        <w:rPr>
          <w:rFonts w:hint="eastAsia"/>
          <w:sz w:val="36"/>
          <w:szCs w:val="36"/>
        </w:rPr>
        <w:t>，猝然离世</w:t>
      </w:r>
      <w:r w:rsidRPr="000E65F6">
        <w:rPr>
          <w:rFonts w:hint="eastAsia"/>
          <w:sz w:val="36"/>
          <w:szCs w:val="36"/>
        </w:rPr>
        <w:t>，相当于国民党间接的害死了他</w:t>
      </w:r>
      <w:r w:rsidR="000F542D" w:rsidRPr="000E65F6">
        <w:rPr>
          <w:rFonts w:hint="eastAsia"/>
          <w:sz w:val="36"/>
          <w:szCs w:val="36"/>
        </w:rPr>
        <w:t>，</w:t>
      </w:r>
      <w:r w:rsidRPr="000E65F6">
        <w:rPr>
          <w:rFonts w:hint="eastAsia"/>
          <w:sz w:val="36"/>
          <w:szCs w:val="36"/>
        </w:rPr>
        <w:t>离世时</w:t>
      </w:r>
      <w:r w:rsidR="000F542D" w:rsidRPr="000E65F6">
        <w:rPr>
          <w:rFonts w:hint="eastAsia"/>
          <w:sz w:val="36"/>
          <w:szCs w:val="36"/>
        </w:rPr>
        <w:t>年仅五十五岁。陶行知先生一生光明磊落，是中国共产党的亲友，他随着共产党战斗</w:t>
      </w:r>
      <w:r w:rsidR="00DD0185" w:rsidRPr="000E65F6">
        <w:rPr>
          <w:rFonts w:hint="eastAsia"/>
          <w:sz w:val="36"/>
          <w:szCs w:val="36"/>
        </w:rPr>
        <w:t>十年，不畏艰难险阻，不顾敌人威胁引诱，不在乎个人安危。他的信仰不是神，而是人民，为了人民可一直投身教育，献身于教育。这一点值得我们学习和敬佩。参观完陶行知先生纪念馆，感触涌了上来，如此宝贵的精神，永垂不朽，</w:t>
      </w:r>
      <w:r w:rsidR="0005626C" w:rsidRPr="000E65F6">
        <w:rPr>
          <w:rFonts w:hint="eastAsia"/>
          <w:sz w:val="36"/>
          <w:szCs w:val="36"/>
        </w:rPr>
        <w:t>他的精神永远不死！</w:t>
      </w:r>
    </w:p>
    <w:p w14:paraId="05F1F489" w14:textId="3D3971EA" w:rsidR="000C614A" w:rsidRPr="000E65F6" w:rsidRDefault="000C614A" w:rsidP="000F542D">
      <w:pPr>
        <w:ind w:firstLineChars="200" w:firstLine="7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</w:t>
      </w:r>
      <w:r w:rsidRPr="000C614A">
        <w:rPr>
          <w:rFonts w:hint="eastAsia"/>
          <w:sz w:val="36"/>
          <w:szCs w:val="36"/>
        </w:rPr>
        <w:t>北新</w:t>
      </w:r>
      <w:proofErr w:type="gramStart"/>
      <w:r w:rsidRPr="000C614A">
        <w:rPr>
          <w:rFonts w:hint="eastAsia"/>
          <w:sz w:val="36"/>
          <w:szCs w:val="36"/>
        </w:rPr>
        <w:t>巴蜀初</w:t>
      </w:r>
      <w:proofErr w:type="gramEnd"/>
      <w:r w:rsidRPr="000C614A">
        <w:rPr>
          <w:sz w:val="36"/>
          <w:szCs w:val="36"/>
        </w:rPr>
        <w:t>2024级8班曾梦涵</w:t>
      </w:r>
    </w:p>
    <w:p w14:paraId="3ECD5EF6" w14:textId="29C289B1" w:rsidR="004B5587" w:rsidRPr="000E65F6" w:rsidRDefault="00A27D27" w:rsidP="00873362">
      <w:pPr>
        <w:ind w:firstLineChars="200" w:firstLine="720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272908C8" wp14:editId="7092FFBA">
            <wp:extent cx="5274310" cy="702945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5587" w:rsidRPr="000E65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A16"/>
    <w:rsid w:val="0005626C"/>
    <w:rsid w:val="000C614A"/>
    <w:rsid w:val="000E65F6"/>
    <w:rsid w:val="000F542D"/>
    <w:rsid w:val="0040440E"/>
    <w:rsid w:val="004B5587"/>
    <w:rsid w:val="00520F12"/>
    <w:rsid w:val="005A2AAE"/>
    <w:rsid w:val="008510EB"/>
    <w:rsid w:val="00873362"/>
    <w:rsid w:val="009128F1"/>
    <w:rsid w:val="009E2A16"/>
    <w:rsid w:val="00A27D27"/>
    <w:rsid w:val="00D87E6A"/>
    <w:rsid w:val="00DD0185"/>
    <w:rsid w:val="00E61317"/>
    <w:rsid w:val="00ED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4660A"/>
  <w15:chartTrackingRefBased/>
  <w15:docId w15:val="{91ADFEE0-D79E-4E56-8314-E930164E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613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61317"/>
    <w:rPr>
      <w:b/>
      <w:bCs/>
      <w:kern w:val="44"/>
      <w:sz w:val="44"/>
      <w:szCs w:val="44"/>
    </w:rPr>
  </w:style>
  <w:style w:type="paragraph" w:styleId="a3">
    <w:name w:val="No Spacing"/>
    <w:uiPriority w:val="1"/>
    <w:qFormat/>
    <w:rsid w:val="00E61317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</dc:creator>
  <cp:keywords/>
  <dc:description/>
  <cp:lastModifiedBy>xi</cp:lastModifiedBy>
  <cp:revision>6</cp:revision>
  <dcterms:created xsi:type="dcterms:W3CDTF">2022-10-07T07:45:00Z</dcterms:created>
  <dcterms:modified xsi:type="dcterms:W3CDTF">2022-10-07T08:05:00Z</dcterms:modified>
</cp:coreProperties>
</file>