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D8C45" w14:textId="77777777" w:rsidR="00A85EFA" w:rsidRDefault="00A85EFA" w:rsidP="00A85EFA">
      <w:pPr>
        <w:widowControl/>
        <w:ind w:firstLineChars="1019" w:firstLine="3264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  <w:r>
        <w:rPr>
          <w:rFonts w:ascii="华文行楷" w:eastAsia="华文行楷" w:hAnsi="楷体" w:cs="宋体" w:hint="eastAsia"/>
          <w:b/>
          <w:bCs/>
          <w:color w:val="FF0000"/>
          <w:kern w:val="0"/>
          <w:sz w:val="32"/>
          <w:szCs w:val="32"/>
        </w:rPr>
        <w:t>千秋红岩</w:t>
      </w:r>
    </w:p>
    <w:p w14:paraId="1EE37EB9" w14:textId="0E1F1B11" w:rsidR="00AF5608" w:rsidRPr="00A85EFA" w:rsidRDefault="00A85EFA" w:rsidP="00AF5608">
      <w:pPr>
        <w:widowControl/>
        <w:jc w:val="center"/>
        <w:rPr>
          <w:rFonts w:ascii="华文行楷" w:eastAsia="华文行楷" w:hAnsi="楷体" w:cs="宋体"/>
          <w:b/>
          <w:bCs/>
          <w:color w:val="FF0000"/>
          <w:kern w:val="0"/>
          <w:sz w:val="28"/>
          <w:szCs w:val="28"/>
        </w:rPr>
      </w:pPr>
      <w:r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  <w:t xml:space="preserve">                       </w:t>
      </w:r>
      <w:r w:rsidRPr="00A85EFA">
        <w:rPr>
          <w:rFonts w:ascii="华文行楷" w:eastAsia="华文行楷" w:hAnsi="楷体" w:cs="宋体"/>
          <w:b/>
          <w:bCs/>
          <w:color w:val="000000" w:themeColor="text1"/>
          <w:kern w:val="0"/>
          <w:sz w:val="28"/>
          <w:szCs w:val="28"/>
        </w:rPr>
        <w:t xml:space="preserve"> </w:t>
      </w:r>
      <w:r w:rsidRPr="00A85EFA">
        <w:rPr>
          <w:rFonts w:ascii="华文行楷" w:eastAsia="华文行楷" w:hAnsi="楷体" w:cs="宋体" w:hint="eastAsia"/>
          <w:b/>
          <w:bCs/>
          <w:color w:val="000000" w:themeColor="text1"/>
          <w:kern w:val="0"/>
          <w:sz w:val="28"/>
          <w:szCs w:val="28"/>
        </w:rPr>
        <w:t>-</w:t>
      </w:r>
      <w:r w:rsidRPr="00A85EFA">
        <w:rPr>
          <w:rFonts w:ascii="华文行楷" w:eastAsia="华文行楷" w:hAnsi="楷体" w:cs="宋体"/>
          <w:b/>
          <w:bCs/>
          <w:color w:val="000000" w:themeColor="text1"/>
          <w:kern w:val="0"/>
          <w:sz w:val="28"/>
          <w:szCs w:val="28"/>
        </w:rPr>
        <w:t>-----</w:t>
      </w:r>
      <w:r w:rsidR="00AF5608" w:rsidRPr="00A85EFA">
        <w:rPr>
          <w:rFonts w:ascii="华文行楷" w:eastAsia="华文行楷" w:hAnsi="楷体" w:cs="宋体" w:hint="eastAsia"/>
          <w:b/>
          <w:bCs/>
          <w:color w:val="000000" w:themeColor="text1"/>
          <w:kern w:val="0"/>
          <w:sz w:val="28"/>
          <w:szCs w:val="28"/>
        </w:rPr>
        <w:t>红色精神学习</w:t>
      </w:r>
      <w:r w:rsidRPr="00A85EFA">
        <w:rPr>
          <w:rFonts w:ascii="华文行楷" w:eastAsia="华文行楷" w:hAnsi="楷体" w:cs="宋体" w:hint="eastAsia"/>
          <w:b/>
          <w:bCs/>
          <w:color w:val="000000" w:themeColor="text1"/>
          <w:kern w:val="0"/>
          <w:sz w:val="28"/>
          <w:szCs w:val="28"/>
        </w:rPr>
        <w:t>日记</w:t>
      </w:r>
    </w:p>
    <w:p w14:paraId="076DA924" w14:textId="5F302A46" w:rsidR="00AF5608" w:rsidRDefault="00AF5608" w:rsidP="00AF5608">
      <w:pPr>
        <w:widowControl/>
        <w:jc w:val="center"/>
        <w:rPr>
          <w:rFonts w:ascii="华文行楷" w:eastAsia="华文行楷" w:hAnsi="楷体" w:cs="宋体" w:hint="eastAsia"/>
          <w:b/>
          <w:bCs/>
          <w:color w:val="FF0000"/>
          <w:kern w:val="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71FB7D" wp14:editId="374BED6B">
            <wp:simplePos x="0" y="0"/>
            <wp:positionH relativeFrom="margin">
              <wp:align>right</wp:align>
            </wp:positionH>
            <wp:positionV relativeFrom="paragraph">
              <wp:posOffset>67310</wp:posOffset>
            </wp:positionV>
            <wp:extent cx="5274310" cy="3124200"/>
            <wp:effectExtent l="0" t="0" r="254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54" b="10274"/>
                    <a:stretch/>
                  </pic:blipFill>
                  <pic:spPr bwMode="auto">
                    <a:xfrm>
                      <a:off x="0" y="0"/>
                      <a:ext cx="527431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1D25A9B" w14:textId="42C6C995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28C575FF" w14:textId="3A4C84BD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248D1CFB" w14:textId="35D4504E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3A342083" w14:textId="7CD02491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5817CCDB" w14:textId="6D5D42F1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31B3ED7D" w14:textId="5CDB9A13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51AA046D" w14:textId="6C2142EC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2D1E7F5B" w14:textId="3ED2FE77" w:rsidR="00AF5608" w:rsidRPr="00AF5608" w:rsidRDefault="00AF5608" w:rsidP="00AF5608">
      <w:pPr>
        <w:widowControl/>
        <w:rPr>
          <w:rFonts w:ascii="华文行楷" w:eastAsia="华文行楷" w:hAnsi="微软雅黑" w:cs="宋体" w:hint="eastAsia"/>
          <w:b/>
          <w:bCs/>
          <w:color w:val="FF0000"/>
          <w:kern w:val="0"/>
          <w:sz w:val="32"/>
          <w:szCs w:val="32"/>
        </w:rPr>
      </w:pPr>
      <w:r>
        <w:rPr>
          <w:rFonts w:ascii="华文行楷" w:eastAsia="华文行楷" w:hAnsi="楷体" w:cs="宋体" w:hint="eastAsia"/>
          <w:b/>
          <w:bCs/>
          <w:color w:val="FF0000"/>
          <w:kern w:val="0"/>
          <w:sz w:val="32"/>
          <w:szCs w:val="32"/>
        </w:rPr>
        <w:t>致敬伟人</w:t>
      </w:r>
      <w:r w:rsidRPr="00AF5608">
        <w:rPr>
          <w:rFonts w:ascii="华文行楷" w:eastAsia="华文行楷" w:hAnsi="微软雅黑" w:cs="宋体" w:hint="eastAsia"/>
          <w:b/>
          <w:bCs/>
          <w:color w:val="FF0000"/>
          <w:kern w:val="0"/>
          <w:sz w:val="32"/>
          <w:szCs w:val="32"/>
        </w:rPr>
        <w:t> </w:t>
      </w:r>
    </w:p>
    <w:p w14:paraId="19CF9562" w14:textId="537C9386" w:rsidR="00AF5608" w:rsidRPr="00A85EFA" w:rsidRDefault="00AF5608" w:rsidP="00A85EFA">
      <w:pPr>
        <w:widowControl/>
        <w:ind w:firstLineChars="200" w:firstLine="480"/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</w:pPr>
      <w:r w:rsidRPr="00A85EFA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没有伟大的先烈</w:t>
      </w:r>
      <w:r w:rsidR="00A85EFA" w:rsidRPr="00A85EFA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抛头颅洒热血地付出，就没有和平安宁的现在生活，我要学习先烈们不为困难，努力向前的精神。</w:t>
      </w:r>
    </w:p>
    <w:p w14:paraId="0E09AA39" w14:textId="104D5770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41BDD74" wp14:editId="02201572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5274310" cy="3390900"/>
            <wp:effectExtent l="0" t="0" r="254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70" b="4816"/>
                    <a:stretch/>
                  </pic:blipFill>
                  <pic:spPr bwMode="auto">
                    <a:xfrm>
                      <a:off x="0" y="0"/>
                      <a:ext cx="527431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7E6D370" w14:textId="77777777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71A9831D" w14:textId="77777777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247775DB" w14:textId="77777777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5F91BE9D" w14:textId="77777777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4575AD39" w14:textId="77777777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1D35E604" w14:textId="77777777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3CFC67AB" w14:textId="77777777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1B1E2502" w14:textId="77777777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3777C4FF" w14:textId="7EDFA3DF" w:rsidR="00AF5608" w:rsidRDefault="00A85EFA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0117969" wp14:editId="36C3C86A">
            <wp:simplePos x="0" y="0"/>
            <wp:positionH relativeFrom="page">
              <wp:posOffset>1181100</wp:posOffset>
            </wp:positionH>
            <wp:positionV relativeFrom="paragraph">
              <wp:posOffset>76200</wp:posOffset>
            </wp:positionV>
            <wp:extent cx="5274310" cy="6677025"/>
            <wp:effectExtent l="0" t="0" r="2540" b="9525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57"/>
                    <a:stretch/>
                  </pic:blipFill>
                  <pic:spPr bwMode="auto">
                    <a:xfrm>
                      <a:off x="0" y="0"/>
                      <a:ext cx="5274310" cy="667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241E8EF" w14:textId="5DE03F0C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681479B2" w14:textId="68E5D72B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76542CAA" w14:textId="22034A96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0EF92D03" w14:textId="54CF14BC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30D1A82A" w14:textId="762D1797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195E4EAB" w14:textId="77777777" w:rsidR="00A85EFA" w:rsidRDefault="00A85EFA" w:rsidP="00A85EFA">
      <w:pPr>
        <w:widowControl/>
        <w:jc w:val="left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679E0640" w14:textId="77777777" w:rsidR="00A85EFA" w:rsidRDefault="00A85EFA" w:rsidP="00A85EFA">
      <w:pPr>
        <w:widowControl/>
        <w:jc w:val="left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46DFC2A1" w14:textId="77777777" w:rsidR="00A85EFA" w:rsidRDefault="00A85EFA" w:rsidP="00A85EFA">
      <w:pPr>
        <w:widowControl/>
        <w:jc w:val="left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0C7BF5F2" w14:textId="77777777" w:rsidR="00A85EFA" w:rsidRDefault="00A85EFA" w:rsidP="00A85EFA">
      <w:pPr>
        <w:widowControl/>
        <w:jc w:val="left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5FB5041D" w14:textId="77777777" w:rsidR="00A85EFA" w:rsidRDefault="00A85EFA" w:rsidP="00A85EFA">
      <w:pPr>
        <w:widowControl/>
        <w:jc w:val="left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47B44AAE" w14:textId="77777777" w:rsidR="00A85EFA" w:rsidRDefault="00A85EFA" w:rsidP="00A85EFA">
      <w:pPr>
        <w:widowControl/>
        <w:jc w:val="left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5A29D312" w14:textId="77777777" w:rsidR="00A85EFA" w:rsidRDefault="00A85EFA" w:rsidP="00A85EFA">
      <w:pPr>
        <w:widowControl/>
        <w:jc w:val="left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57046376" w14:textId="77777777" w:rsidR="00A85EFA" w:rsidRDefault="00A85EFA" w:rsidP="00A85EFA">
      <w:pPr>
        <w:widowControl/>
        <w:jc w:val="left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6B90420F" w14:textId="77777777" w:rsidR="00A85EFA" w:rsidRDefault="00A85EFA" w:rsidP="00A85EFA">
      <w:pPr>
        <w:widowControl/>
        <w:jc w:val="left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64809F00" w14:textId="77777777" w:rsidR="00A85EFA" w:rsidRDefault="00A85EFA" w:rsidP="00A85EFA">
      <w:pPr>
        <w:widowControl/>
        <w:jc w:val="left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5AE8A22D" w14:textId="77777777" w:rsidR="00A85EFA" w:rsidRDefault="00A85EFA" w:rsidP="00A85EFA">
      <w:pPr>
        <w:widowControl/>
        <w:jc w:val="left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58BE44B4" w14:textId="77777777" w:rsidR="00A85EFA" w:rsidRDefault="00A85EFA" w:rsidP="00A85EFA">
      <w:pPr>
        <w:widowControl/>
        <w:jc w:val="left"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</w:p>
    <w:p w14:paraId="6B43CCDA" w14:textId="29A2770F" w:rsidR="00AF5608" w:rsidRPr="00AF5608" w:rsidRDefault="00AF5608" w:rsidP="00A85EFA">
      <w:pPr>
        <w:widowControl/>
        <w:jc w:val="left"/>
        <w:rPr>
          <w:rFonts w:ascii="华文行楷" w:eastAsia="华文行楷" w:hAnsi="微软雅黑" w:cs="宋体" w:hint="eastAsia"/>
          <w:b/>
          <w:bCs/>
          <w:color w:val="FF0000"/>
          <w:kern w:val="0"/>
          <w:sz w:val="32"/>
          <w:szCs w:val="32"/>
        </w:rPr>
      </w:pPr>
      <w:r w:rsidRPr="00AF5608">
        <w:rPr>
          <w:rFonts w:ascii="华文行楷" w:eastAsia="华文行楷" w:hAnsi="楷体" w:cs="宋体" w:hint="eastAsia"/>
          <w:b/>
          <w:bCs/>
          <w:color w:val="FF0000"/>
          <w:kern w:val="0"/>
          <w:sz w:val="32"/>
          <w:szCs w:val="32"/>
        </w:rPr>
        <w:t>共赴国难</w:t>
      </w:r>
      <w:r w:rsidRPr="00AF5608">
        <w:rPr>
          <w:rFonts w:ascii="华文行楷" w:eastAsia="华文行楷" w:hAnsi="微软雅黑" w:cs="宋体" w:hint="eastAsia"/>
          <w:b/>
          <w:bCs/>
          <w:color w:val="FF0000"/>
          <w:kern w:val="0"/>
          <w:sz w:val="32"/>
          <w:szCs w:val="32"/>
        </w:rPr>
        <w:t> </w:t>
      </w:r>
    </w:p>
    <w:p w14:paraId="7E1C0512" w14:textId="39E9EE38" w:rsidR="00AF5608" w:rsidRDefault="00AF5608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1931年9月18日九一八事变打响。1937年，7月7日卢沟桥事变接着打响。这种种欺压的行为引起了大批人的苏醒，共产党意识到要和国民党联手抗日，才能取得更大的成就。因为战争，南京沦陷，所以国民政府迁都重庆。紧接着共</w:t>
      </w:r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lastRenderedPageBreak/>
        <w:t>产党的长江局也称中共代表团，迁都重庆，并改名为南方局。（因为武汉沦陷）瞬间重庆成为特殊的战争舞台。周恩来作为南京局的党委书记，书写了《中国共产党抗日救国十大纲领》。</w:t>
      </w:r>
    </w:p>
    <w:p w14:paraId="7F1C7408" w14:textId="4D1853F2" w:rsidR="00AF5608" w:rsidRDefault="00AF5608" w:rsidP="00AF5608">
      <w:pPr>
        <w:widowControl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1F682B0" wp14:editId="4C8B1BE4">
            <wp:simplePos x="0" y="0"/>
            <wp:positionH relativeFrom="column">
              <wp:posOffset>25400</wp:posOffset>
            </wp:positionH>
            <wp:positionV relativeFrom="paragraph">
              <wp:posOffset>24130</wp:posOffset>
            </wp:positionV>
            <wp:extent cx="5274310" cy="3956050"/>
            <wp:effectExtent l="0" t="0" r="2540" b="635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B02268" w14:textId="358EAB8A" w:rsidR="00AF5608" w:rsidRDefault="00AF5608" w:rsidP="00AF5608">
      <w:pPr>
        <w:widowControl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</w:p>
    <w:p w14:paraId="1362B2DA" w14:textId="0E09BE58" w:rsidR="00AF5608" w:rsidRDefault="00AF5608" w:rsidP="00AF5608">
      <w:pPr>
        <w:widowControl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</w:p>
    <w:p w14:paraId="1E5493EE" w14:textId="2DBBCE87" w:rsidR="00AF5608" w:rsidRDefault="00AF5608" w:rsidP="00AF5608">
      <w:pPr>
        <w:widowControl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</w:p>
    <w:p w14:paraId="18EEEC4F" w14:textId="77777777" w:rsidR="00AF5608" w:rsidRDefault="00AF5608" w:rsidP="00AF5608">
      <w:pPr>
        <w:widowControl/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</w:pPr>
    </w:p>
    <w:p w14:paraId="7FB7009B" w14:textId="395943C8" w:rsidR="00AF5608" w:rsidRDefault="00AF5608" w:rsidP="00AF5608">
      <w:pPr>
        <w:widowControl/>
        <w:rPr>
          <w:rFonts w:ascii="Calibri" w:eastAsia="华文行楷" w:hAnsi="Calibri" w:cs="Calibri"/>
          <w:b/>
          <w:bCs/>
          <w:color w:val="FF0000"/>
          <w:kern w:val="0"/>
          <w:sz w:val="32"/>
          <w:szCs w:val="32"/>
        </w:rPr>
      </w:pPr>
    </w:p>
    <w:p w14:paraId="308A1378" w14:textId="127AF1E6" w:rsidR="00AF5608" w:rsidRDefault="00AF5608" w:rsidP="00AF5608">
      <w:pPr>
        <w:widowControl/>
        <w:rPr>
          <w:rFonts w:ascii="Calibri" w:eastAsia="华文行楷" w:hAnsi="Calibri" w:cs="Calibri"/>
          <w:b/>
          <w:bCs/>
          <w:color w:val="FF0000"/>
          <w:kern w:val="0"/>
          <w:sz w:val="32"/>
          <w:szCs w:val="32"/>
        </w:rPr>
      </w:pPr>
    </w:p>
    <w:p w14:paraId="119ECD17" w14:textId="142E983E" w:rsidR="00AF5608" w:rsidRDefault="00AF5608" w:rsidP="00AF5608">
      <w:pPr>
        <w:widowControl/>
        <w:rPr>
          <w:rFonts w:ascii="Calibri" w:eastAsia="华文行楷" w:hAnsi="Calibri" w:cs="Calibri"/>
          <w:b/>
          <w:bCs/>
          <w:color w:val="FF0000"/>
          <w:kern w:val="0"/>
          <w:sz w:val="32"/>
          <w:szCs w:val="32"/>
        </w:rPr>
      </w:pPr>
    </w:p>
    <w:p w14:paraId="5A932E6E" w14:textId="5B691CBB" w:rsidR="00AF5608" w:rsidRDefault="00AF5608" w:rsidP="00AF5608">
      <w:pPr>
        <w:widowControl/>
        <w:rPr>
          <w:rFonts w:ascii="Calibri" w:eastAsia="华文行楷" w:hAnsi="Calibri" w:cs="Calibri"/>
          <w:b/>
          <w:bCs/>
          <w:color w:val="FF0000"/>
          <w:kern w:val="0"/>
          <w:sz w:val="32"/>
          <w:szCs w:val="32"/>
        </w:rPr>
      </w:pPr>
    </w:p>
    <w:p w14:paraId="6A802BEA" w14:textId="5221A51F" w:rsidR="00AF5608" w:rsidRDefault="00AF5608" w:rsidP="00AF5608">
      <w:pPr>
        <w:widowControl/>
        <w:rPr>
          <w:rFonts w:ascii="Calibri" w:eastAsia="华文行楷" w:hAnsi="Calibri" w:cs="Calibri"/>
          <w:b/>
          <w:bCs/>
          <w:color w:val="FF0000"/>
          <w:kern w:val="0"/>
          <w:sz w:val="32"/>
          <w:szCs w:val="32"/>
        </w:rPr>
      </w:pPr>
    </w:p>
    <w:p w14:paraId="6FC86C6D" w14:textId="77777777" w:rsidR="00AF5608" w:rsidRDefault="00AF5608" w:rsidP="00AF5608">
      <w:pPr>
        <w:widowControl/>
        <w:rPr>
          <w:rFonts w:ascii="Calibri" w:eastAsia="华文行楷" w:hAnsi="Calibri" w:cs="Calibri" w:hint="eastAsia"/>
          <w:b/>
          <w:bCs/>
          <w:color w:val="FF0000"/>
          <w:kern w:val="0"/>
          <w:sz w:val="32"/>
          <w:szCs w:val="32"/>
        </w:rPr>
      </w:pPr>
    </w:p>
    <w:p w14:paraId="3B24EB0D" w14:textId="77777777" w:rsidR="00AF5608" w:rsidRDefault="00AF5608" w:rsidP="00AF5608">
      <w:pPr>
        <w:widowControl/>
        <w:rPr>
          <w:rFonts w:ascii="华文行楷" w:eastAsia="华文行楷" w:hAnsi="楷体" w:cs="宋体"/>
          <w:b/>
          <w:bCs/>
          <w:color w:val="FF0000"/>
          <w:kern w:val="0"/>
          <w:sz w:val="32"/>
          <w:szCs w:val="32"/>
        </w:rPr>
      </w:pPr>
      <w:r w:rsidRPr="00AF5608">
        <w:rPr>
          <w:rFonts w:ascii="华文行楷" w:eastAsia="华文行楷" w:hAnsi="楷体" w:cs="宋体" w:hint="eastAsia"/>
          <w:b/>
          <w:bCs/>
          <w:color w:val="FF0000"/>
          <w:kern w:val="0"/>
          <w:sz w:val="32"/>
          <w:szCs w:val="32"/>
        </w:rPr>
        <w:t>结庐红岩</w:t>
      </w:r>
    </w:p>
    <w:p w14:paraId="437F53B8" w14:textId="77777777" w:rsidR="00A85EFA" w:rsidRDefault="00AF5608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因为日军侵略轰炸重庆将共产党员办公室炸毁，所以迁往大有农场，南方局迁移红岩八路军办事处，在重庆建立这里，又称红色山岩增加岩虎头岩，红岩嘴，1938年2月到1943年8月重庆被轰炸，无数人牺牲，成为中国被日军轰炸，时间最长，局面最猛的一次，许多共产党领导发表了自己的看法，如我们是炸不走的，或</w:t>
      </w:r>
      <w:proofErr w:type="gramStart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愈炸愈</w:t>
      </w:r>
      <w:proofErr w:type="gramEnd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勇，从这场轰炸可以看出中国要建设坚强勇敢的战斗的党组织。</w:t>
      </w:r>
    </w:p>
    <w:p w14:paraId="3FA32AF6" w14:textId="165E8775" w:rsidR="00A85EFA" w:rsidRDefault="00AF5608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我们发誓要高举抗日民族统一战线的旗帜抗日号角被吹响，黎明的曙光就要被我们盼来。周刊群众，新华日报开始慢慢普及。为了普及全面民众，中共领导</w:t>
      </w:r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lastRenderedPageBreak/>
        <w:t>人用漫画话剧等形式，让大众了解抗日，坚持团结抗战，加强国共军事合作，为抗日战争培养军事人才，运用好参政舞台，斗争求团结，力救国共危机。安危谁与共风雨，忆同舟可以看出团结一切的决心。这是先辈们用鲜血扑来的和平多少年的战争才有今天的幸福，我们不应该身在福中不知福，而是应该努力学习，报效祖国和党红岩精神在无数的红军身上可以看出，但是也能从平凡的人身上看出。</w:t>
      </w:r>
    </w:p>
    <w:p w14:paraId="08A227B9" w14:textId="2FCC9237" w:rsidR="00A85EFA" w:rsidRDefault="00A85EFA" w:rsidP="00A85EFA">
      <w:pPr>
        <w:widowControl/>
        <w:ind w:firstLineChars="200" w:firstLine="42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160F2FA" wp14:editId="14C93074">
            <wp:simplePos x="0" y="0"/>
            <wp:positionH relativeFrom="margin">
              <wp:align>right</wp:align>
            </wp:positionH>
            <wp:positionV relativeFrom="paragraph">
              <wp:posOffset>78740</wp:posOffset>
            </wp:positionV>
            <wp:extent cx="5274310" cy="3956050"/>
            <wp:effectExtent l="0" t="0" r="2540" b="635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2136E11" w14:textId="77777777" w:rsidR="00A85EFA" w:rsidRDefault="00A85EFA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</w:p>
    <w:p w14:paraId="4DEE7FEF" w14:textId="77777777" w:rsidR="00A85EFA" w:rsidRDefault="00A85EFA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</w:p>
    <w:p w14:paraId="3CC3C585" w14:textId="0554816D" w:rsidR="00A85EFA" w:rsidRDefault="00A85EFA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</w:p>
    <w:p w14:paraId="15F5D751" w14:textId="1351F20E" w:rsidR="00A85EFA" w:rsidRDefault="00A85EFA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</w:p>
    <w:p w14:paraId="49BFBC55" w14:textId="5BA8DA06" w:rsidR="00A85EFA" w:rsidRDefault="00A85EFA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</w:p>
    <w:p w14:paraId="77C10D84" w14:textId="44306C07" w:rsidR="00A85EFA" w:rsidRDefault="00A85EFA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</w:p>
    <w:p w14:paraId="10AD11C0" w14:textId="5A8EB7FC" w:rsidR="00A85EFA" w:rsidRDefault="00A85EFA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</w:p>
    <w:p w14:paraId="30351218" w14:textId="7F03EA7F" w:rsidR="00A85EFA" w:rsidRDefault="00A85EFA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</w:p>
    <w:p w14:paraId="0EA0F063" w14:textId="77777777" w:rsidR="00A85EFA" w:rsidRDefault="00A85EFA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</w:p>
    <w:p w14:paraId="6837E101" w14:textId="3D7D6538" w:rsidR="00A85EFA" w:rsidRDefault="00AF5608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红岩精神在无数的红军身上可以看出，但是也能从平凡的人身上看出。</w:t>
      </w:r>
      <w:proofErr w:type="gramStart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如饶国模</w:t>
      </w:r>
      <w:proofErr w:type="gramEnd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是几个孩子的母亲，是一个平凡的人，但他并没有落入平庸，她用半生拼出来的农场，他</w:t>
      </w:r>
      <w:proofErr w:type="gramStart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得知党</w:t>
      </w:r>
      <w:proofErr w:type="gramEnd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和国家需要使用时（当时党政府重庆唯一的办公室也被日军炸毁）他没有犹豫，先是以租借的名义租给了南方局，没有收取南方局任何费用，反而四处奔波筹钱，为中共南方局捐赠物资和钱财。当时的八路军办</w:t>
      </w:r>
      <w:proofErr w:type="gramStart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务</w:t>
      </w:r>
      <w:proofErr w:type="gramEnd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处，处于国民政府特务的严密监视之中，</w:t>
      </w:r>
      <w:proofErr w:type="gramStart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饶国模不畏</w:t>
      </w:r>
      <w:proofErr w:type="gramEnd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生死，将自己的家变成联络站，此举</w:t>
      </w:r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lastRenderedPageBreak/>
        <w:t>赢得了中共领导人的高度赞赏。重庆解放后，</w:t>
      </w:r>
      <w:proofErr w:type="gramStart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饶国模在</w:t>
      </w:r>
      <w:proofErr w:type="gramEnd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红丝绸上写下工整的楷书，将自己的农场捐赠给了国家</w:t>
      </w:r>
      <w:r w:rsidR="00A85EFA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。</w:t>
      </w:r>
    </w:p>
    <w:p w14:paraId="6331E85C" w14:textId="77777777" w:rsidR="00A85EFA" w:rsidRDefault="00A85EFA" w:rsidP="00A85EFA">
      <w:pPr>
        <w:widowControl/>
        <w:ind w:firstLineChars="200" w:firstLine="42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4BF1D25" wp14:editId="565D3B84">
            <wp:simplePos x="0" y="0"/>
            <wp:positionH relativeFrom="margin">
              <wp:align>right</wp:align>
            </wp:positionH>
            <wp:positionV relativeFrom="paragraph">
              <wp:posOffset>76200</wp:posOffset>
            </wp:positionV>
            <wp:extent cx="2647950" cy="4380865"/>
            <wp:effectExtent l="0" t="0" r="0" b="635"/>
            <wp:wrapTight wrapText="bothSides">
              <wp:wrapPolygon edited="0">
                <wp:start x="0" y="0"/>
                <wp:lineTo x="0" y="21509"/>
                <wp:lineTo x="21445" y="21509"/>
                <wp:lineTo x="21445" y="0"/>
                <wp:lineTo x="0" y="0"/>
              </wp:wrapPolygon>
            </wp:wrapTight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5" t="7496" r="19336" b="5536"/>
                    <a:stretch/>
                  </pic:blipFill>
                  <pic:spPr bwMode="auto">
                    <a:xfrm>
                      <a:off x="0" y="0"/>
                      <a:ext cx="2647950" cy="438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5608"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从平凡人身上中，我们可以知道红岩精神，</w:t>
      </w:r>
      <w:proofErr w:type="gramStart"/>
      <w:r w:rsidR="00AF5608"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不</w:t>
      </w:r>
      <w:proofErr w:type="gramEnd"/>
      <w:r w:rsidR="00AF5608"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光是扛枪上战场，还可以是用自己力所能及的事情，为国家和党贡献出自己的力量。所以我们现在应该做的事情是努力学习，为更加富强的中国添砖加瓦。虽然英雄没能看到共和国成立的人声鼎沸，没有看过冉冉升起的五星红旗，甚至没有接受过一天教育，没有和同龄的孩子们一起欢歌笑语，可是他们换来了更多孩子的欢笑。在那一代人美好的希望中，我们迎来了黎明，黎明前耀眼的曙光，洒满了解放的漫漫长路。</w:t>
      </w:r>
    </w:p>
    <w:p w14:paraId="1F47FC19" w14:textId="06BB86E0" w:rsidR="00A85EFA" w:rsidRDefault="00AF5608" w:rsidP="00A85EFA">
      <w:pPr>
        <w:widowControl/>
        <w:ind w:firstLineChars="200" w:firstLine="480"/>
        <w:rPr>
          <w:rFonts w:ascii="微软雅黑" w:eastAsia="微软雅黑" w:hAnsi="微软雅黑" w:cs="宋体"/>
          <w:color w:val="444444"/>
          <w:kern w:val="0"/>
          <w:sz w:val="24"/>
          <w:szCs w:val="24"/>
        </w:rPr>
      </w:pPr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今天，我们眺望祖国的大好河山，享受着九年义务教育，过着衣食无忧的生活。我知道这是曾经的先辈不惜用生命守护着党，追逐着心中的信仰，用自己的生命换来的和平，我们当珍惜眼前的幸福生活。鲁迅先生曾说：“愿中国青年都摆脱冷气，只是向上走，不必听自暴自弃者流的话。能做事的做事，能发声的发声。有一份热，发一分光。就令萤火一般，也可黑暗里发一点光，不必等候</w:t>
      </w:r>
      <w:proofErr w:type="gramStart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炬</w:t>
      </w:r>
      <w:proofErr w:type="gramEnd"/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t>火。”虽然我只是一名学生，但我愿不断努力，为祖国的建设注入青春能量。这些人和</w:t>
      </w:r>
      <w:r w:rsidRPr="00AF5608"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  <w:lastRenderedPageBreak/>
        <w:t>事从我内心中打动了我，他们为我竖立起了榜样，我们的能力要撑起他们打造的伟大中国。英雄不论性别，同样也不分长幼。</w:t>
      </w:r>
    </w:p>
    <w:p w14:paraId="742E6607" w14:textId="2768BB94" w:rsidR="0021395E" w:rsidRPr="00D25CB8" w:rsidRDefault="00A85EFA" w:rsidP="00D25CB8">
      <w:pPr>
        <w:widowControl/>
        <w:jc w:val="left"/>
        <w:rPr>
          <w:rFonts w:ascii="微软雅黑" w:eastAsia="微软雅黑" w:hAnsi="微软雅黑" w:cs="宋体" w:hint="eastAsia"/>
          <w:color w:val="444444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D1B8104" wp14:editId="4BCCA06C">
            <wp:simplePos x="0" y="0"/>
            <wp:positionH relativeFrom="margin">
              <wp:align>left</wp:align>
            </wp:positionH>
            <wp:positionV relativeFrom="paragraph">
              <wp:posOffset>77470</wp:posOffset>
            </wp:positionV>
            <wp:extent cx="5530215" cy="4195642"/>
            <wp:effectExtent l="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4"/>
                    <a:stretch/>
                  </pic:blipFill>
                  <pic:spPr bwMode="auto">
                    <a:xfrm>
                      <a:off x="0" y="0"/>
                      <a:ext cx="5530215" cy="4195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1395E" w:rsidRPr="00D25C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608"/>
    <w:rsid w:val="00676C0E"/>
    <w:rsid w:val="00A85EFA"/>
    <w:rsid w:val="00AF5608"/>
    <w:rsid w:val="00D25CB8"/>
    <w:rsid w:val="00F0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9F5C2"/>
  <w15:chartTrackingRefBased/>
  <w15:docId w15:val="{56EEFE30-24BD-4757-A3A5-928ADAE0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560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2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晏 红芳</dc:creator>
  <cp:keywords/>
  <dc:description/>
  <cp:lastModifiedBy>晏 红芳</cp:lastModifiedBy>
  <cp:revision>2</cp:revision>
  <dcterms:created xsi:type="dcterms:W3CDTF">2022-10-07T01:46:00Z</dcterms:created>
  <dcterms:modified xsi:type="dcterms:W3CDTF">2022-10-07T02:10:00Z</dcterms:modified>
</cp:coreProperties>
</file>