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815150" w14:textId="6D96A371" w:rsidR="0022502B" w:rsidRDefault="004805A6" w:rsidP="00066BC7">
      <w:pPr>
        <w:pStyle w:val="a3"/>
        <w:ind w:left="632" w:firstLineChars="0" w:firstLine="0"/>
      </w:pPr>
      <w:r>
        <w:rPr>
          <w:rFonts w:hint="eastAsia"/>
        </w:rPr>
        <w:t>我们要缅怀先烈</w:t>
      </w:r>
      <w:r w:rsidR="001F1EEA">
        <w:rPr>
          <w:rFonts w:hint="eastAsia"/>
        </w:rPr>
        <w:t>，每一次对英雄的缅怀</w:t>
      </w:r>
      <w:r w:rsidR="00E175E9">
        <w:rPr>
          <w:rFonts w:hint="eastAsia"/>
        </w:rPr>
        <w:t>，都是对精神的洗礼</w:t>
      </w:r>
      <w:r w:rsidR="00FD3AAD">
        <w:rPr>
          <w:rFonts w:hint="eastAsia"/>
        </w:rPr>
        <w:t>我们要回眸红色</w:t>
      </w:r>
      <w:r w:rsidR="00284599">
        <w:rPr>
          <w:rFonts w:hint="eastAsia"/>
        </w:rPr>
        <w:t>故事，每一次</w:t>
      </w:r>
      <w:r w:rsidR="00A70AB0">
        <w:rPr>
          <w:rFonts w:hint="eastAsia"/>
        </w:rPr>
        <w:t>对红色故事的</w:t>
      </w:r>
      <w:r w:rsidR="000376E6">
        <w:rPr>
          <w:rFonts w:hint="eastAsia"/>
        </w:rPr>
        <w:t>回眸，</w:t>
      </w:r>
      <w:r w:rsidR="005551EE">
        <w:rPr>
          <w:rFonts w:hint="eastAsia"/>
        </w:rPr>
        <w:t>都是信念的传承。</w:t>
      </w:r>
      <w:r w:rsidR="00490D8C">
        <w:rPr>
          <w:rFonts w:hint="eastAsia"/>
        </w:rPr>
        <w:t>我们要铭记历史</w:t>
      </w:r>
      <w:r w:rsidR="00CD76F7">
        <w:rPr>
          <w:rFonts w:hint="eastAsia"/>
        </w:rPr>
        <w:t>，铭记历史是为了更好的前行</w:t>
      </w:r>
      <w:r w:rsidR="00B20193">
        <w:rPr>
          <w:rFonts w:hint="eastAsia"/>
        </w:rPr>
        <w:t>；对</w:t>
      </w:r>
      <w:r w:rsidR="009C7623">
        <w:rPr>
          <w:rFonts w:hint="eastAsia"/>
        </w:rPr>
        <w:t>革命历史</w:t>
      </w:r>
      <w:r w:rsidR="00DE48C3">
        <w:rPr>
          <w:rFonts w:hint="eastAsia"/>
        </w:rPr>
        <w:t>最好的致敬，</w:t>
      </w:r>
      <w:r w:rsidR="00285435">
        <w:rPr>
          <w:rFonts w:hint="eastAsia"/>
        </w:rPr>
        <w:t>就是让红色</w:t>
      </w:r>
      <w:r w:rsidR="00B23F79">
        <w:rPr>
          <w:rFonts w:hint="eastAsia"/>
        </w:rPr>
        <w:t>精神薪火相传。</w:t>
      </w:r>
    </w:p>
    <w:p w14:paraId="24FD2F86" w14:textId="77777777" w:rsidR="009373CC" w:rsidRDefault="00B23F79" w:rsidP="00B65E62">
      <w:r>
        <w:rPr>
          <w:rFonts w:hint="eastAsia"/>
        </w:rPr>
        <w:t xml:space="preserve">  </w:t>
      </w:r>
      <w:r w:rsidR="00C5456C">
        <w:rPr>
          <w:rFonts w:hint="eastAsia"/>
        </w:rPr>
        <w:t>也许，岁月能改变山河，但历史将不断证明，这种红色精神永远不会失落：崇高、忠诚和无私，将超越时空，成为人类永恒的追求。也许，时间会冲淡记忆，但人们决不会忘记，为祖国牺牲的人们，他们的理想，他们的信念，使千万人的心灵为之震撼</w:t>
      </w:r>
    </w:p>
    <w:p w14:paraId="53F67C19" w14:textId="2014E87F" w:rsidR="00A31B20" w:rsidRDefault="00C5456C" w:rsidP="00552FA4">
      <w:r>
        <w:rPr>
          <w:rFonts w:hint="eastAsia"/>
        </w:rPr>
        <w:t>。也许战争的硝烟已离我们远去，但爱党、爱祖国的信念却始终没有改变。</w:t>
      </w:r>
    </w:p>
    <w:p w14:paraId="291C3E4E" w14:textId="2773DA80" w:rsidR="00C5456C" w:rsidRDefault="00C5456C" w:rsidP="00552FA4">
      <w:r>
        <w:rPr>
          <w:rFonts w:hint="eastAsia"/>
        </w:rPr>
        <w:t xml:space="preserve">  </w:t>
      </w:r>
      <w:r w:rsidR="005010CD">
        <w:rPr>
          <w:rFonts w:hint="eastAsia"/>
        </w:rPr>
        <w:t>每天有大量的参观者、游客纷至沓来，重温历史，找寻着中国共产党领导中国人民从胜利走向胜利的答案。</w:t>
      </w:r>
    </w:p>
    <w:p w14:paraId="2292157A" w14:textId="08442B72" w:rsidR="000D0DEE" w:rsidRDefault="00F62768" w:rsidP="00552FA4">
      <w:r>
        <w:rPr>
          <w:rFonts w:hint="eastAsia"/>
          <w:noProof/>
          <w:lang w:val="zh-CN"/>
        </w:rPr>
        <w:drawing>
          <wp:anchor distT="0" distB="0" distL="114300" distR="114300" simplePos="0" relativeHeight="251659264" behindDoc="0" locked="0" layoutInCell="1" allowOverlap="1" wp14:anchorId="586A4E24" wp14:editId="7A93D5C1">
            <wp:simplePos x="0" y="0"/>
            <wp:positionH relativeFrom="column">
              <wp:posOffset>125730</wp:posOffset>
            </wp:positionH>
            <wp:positionV relativeFrom="paragraph">
              <wp:posOffset>73025</wp:posOffset>
            </wp:positionV>
            <wp:extent cx="5274310" cy="3257550"/>
            <wp:effectExtent l="0" t="0" r="2540" b="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5274310" cy="3257550"/>
                    </a:xfrm>
                    <a:prstGeom prst="rect">
                      <a:avLst/>
                    </a:prstGeom>
                  </pic:spPr>
                </pic:pic>
              </a:graphicData>
            </a:graphic>
          </wp:anchor>
        </w:drawing>
      </w:r>
    </w:p>
    <w:p w14:paraId="2AE2D544" w14:textId="202D6338" w:rsidR="00B23F79" w:rsidRDefault="009373CC">
      <w:r>
        <w:rPr>
          <w:rFonts w:hint="eastAsia"/>
        </w:rPr>
        <w:t xml:space="preserve">  </w:t>
      </w:r>
      <w:r w:rsidR="00054D17">
        <w:rPr>
          <w:rFonts w:hint="eastAsia"/>
        </w:rPr>
        <w:t xml:space="preserve"> </w:t>
      </w:r>
      <w:r w:rsidR="00D16E39">
        <w:rPr>
          <w:rFonts w:hint="eastAsia"/>
        </w:rPr>
        <w:t>有的人活着，他已经死了;有的人死了，他还活着“。这是我在参观红色革命教育基地最深的感受。偌大的革命烈士和革命史纪念馆中，一幅幅珍贵的照片、一个个逼真的场面，真实地再现</w:t>
      </w:r>
      <w:r w:rsidR="00143154">
        <w:rPr>
          <w:rFonts w:hint="eastAsia"/>
        </w:rPr>
        <w:t>中华人民共和国的近代革命史，也让我们认识了一个个为了光明而战的英烈们。他们为真理而战，受尽折磨仍宁死不屈，甚至用生命照亮了后人前进的方向，真是可歌可泣。</w:t>
      </w:r>
      <w:r w:rsidR="00B326B4">
        <w:rPr>
          <w:rFonts w:hint="eastAsia"/>
        </w:rPr>
        <w:t>战争时期党员们的鲜活事迹感染着大家，他们用自己的青春和热血谱写了一曲曲时代的凯歌。他们大义凛然的气概，让每一位参观的人感慨不已，同时更深深地感受到和平时期的幸福生活来之不易。中国共产党人坚定的理想信念，在烈士陵园参观者的心中默默传递。我们从烈士的足迹中找到了中国共产党领导中国人民从胜利走向胜利的真正原因。</w:t>
      </w:r>
    </w:p>
    <w:p w14:paraId="37B35659" w14:textId="66617F9F" w:rsidR="00130AB6" w:rsidRDefault="00934D67">
      <w:r>
        <w:rPr>
          <w:rFonts w:hint="eastAsia"/>
          <w:noProof/>
        </w:rPr>
        <w:lastRenderedPageBreak/>
        <w:drawing>
          <wp:anchor distT="0" distB="0" distL="114300" distR="114300" simplePos="0" relativeHeight="251660288" behindDoc="0" locked="0" layoutInCell="1" allowOverlap="1" wp14:anchorId="4569E13C" wp14:editId="6E605657">
            <wp:simplePos x="0" y="0"/>
            <wp:positionH relativeFrom="column">
              <wp:posOffset>0</wp:posOffset>
            </wp:positionH>
            <wp:positionV relativeFrom="paragraph">
              <wp:posOffset>797560</wp:posOffset>
            </wp:positionV>
            <wp:extent cx="5274310" cy="3551555"/>
            <wp:effectExtent l="0" t="0" r="2540" b="0"/>
            <wp:wrapTopAndBottom/>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6" cstate="print">
                      <a:extLst>
                        <a:ext uri="{28A0092B-C50C-407E-A947-70E740481C1C}">
                          <a14:useLocalDpi xmlns:a14="http://schemas.microsoft.com/office/drawing/2010/main" val="0"/>
                        </a:ext>
                      </a:extLst>
                    </a:blip>
                    <a:stretch>
                      <a:fillRect/>
                    </a:stretch>
                  </pic:blipFill>
                  <pic:spPr>
                    <a:xfrm>
                      <a:off x="0" y="0"/>
                      <a:ext cx="5274310" cy="3551555"/>
                    </a:xfrm>
                    <a:prstGeom prst="rect">
                      <a:avLst/>
                    </a:prstGeom>
                  </pic:spPr>
                </pic:pic>
              </a:graphicData>
            </a:graphic>
          </wp:anchor>
        </w:drawing>
      </w:r>
      <w:r w:rsidR="00130AB6">
        <w:rPr>
          <w:rFonts w:hint="eastAsia"/>
        </w:rPr>
        <w:t xml:space="preserve">  </w:t>
      </w:r>
      <w:r w:rsidR="00415029">
        <w:rPr>
          <w:rFonts w:hint="eastAsia"/>
        </w:rPr>
        <w:t>时代没有选择让我们像烈士们那样轰轰烈烈的为祖国就义，但我有一颗同他们一样爱党、爱祖国、爱人民的心。忘记历史是最大的背叛，我们每一个积极分子都应该了解我党带领中国人民走过的艰苦的历程，理解我党在重大问题上的决策，从而更加相信共产党，拥护共产党，坚持并加强中国共产党的领导。</w:t>
      </w:r>
    </w:p>
    <w:sectPr w:rsidR="00130AB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charset w:val="86"/>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44DF6"/>
    <w:multiLevelType w:val="hybridMultilevel"/>
    <w:tmpl w:val="3CD65744"/>
    <w:lvl w:ilvl="0" w:tplc="04090001">
      <w:start w:val="1"/>
      <w:numFmt w:val="bullet"/>
      <w:lvlText w:val=""/>
      <w:lvlJc w:val="left"/>
      <w:pPr>
        <w:ind w:left="632" w:hanging="420"/>
      </w:pPr>
      <w:rPr>
        <w:rFonts w:ascii="Wingdings" w:hAnsi="Wingdings" w:hint="default"/>
      </w:rPr>
    </w:lvl>
    <w:lvl w:ilvl="1" w:tplc="04090003" w:tentative="1">
      <w:start w:val="1"/>
      <w:numFmt w:val="bullet"/>
      <w:lvlText w:val=""/>
      <w:lvlJc w:val="left"/>
      <w:pPr>
        <w:ind w:left="1052" w:hanging="420"/>
      </w:pPr>
      <w:rPr>
        <w:rFonts w:ascii="Wingdings" w:hAnsi="Wingdings" w:hint="default"/>
      </w:rPr>
    </w:lvl>
    <w:lvl w:ilvl="2" w:tplc="04090005" w:tentative="1">
      <w:start w:val="1"/>
      <w:numFmt w:val="bullet"/>
      <w:lvlText w:val=""/>
      <w:lvlJc w:val="left"/>
      <w:pPr>
        <w:ind w:left="1472" w:hanging="420"/>
      </w:pPr>
      <w:rPr>
        <w:rFonts w:ascii="Wingdings" w:hAnsi="Wingdings" w:hint="default"/>
      </w:rPr>
    </w:lvl>
    <w:lvl w:ilvl="3" w:tplc="04090001" w:tentative="1">
      <w:start w:val="1"/>
      <w:numFmt w:val="bullet"/>
      <w:lvlText w:val=""/>
      <w:lvlJc w:val="left"/>
      <w:pPr>
        <w:ind w:left="1892" w:hanging="420"/>
      </w:pPr>
      <w:rPr>
        <w:rFonts w:ascii="Wingdings" w:hAnsi="Wingdings" w:hint="default"/>
      </w:rPr>
    </w:lvl>
    <w:lvl w:ilvl="4" w:tplc="04090003" w:tentative="1">
      <w:start w:val="1"/>
      <w:numFmt w:val="bullet"/>
      <w:lvlText w:val=""/>
      <w:lvlJc w:val="left"/>
      <w:pPr>
        <w:ind w:left="2312" w:hanging="420"/>
      </w:pPr>
      <w:rPr>
        <w:rFonts w:ascii="Wingdings" w:hAnsi="Wingdings" w:hint="default"/>
      </w:rPr>
    </w:lvl>
    <w:lvl w:ilvl="5" w:tplc="04090005" w:tentative="1">
      <w:start w:val="1"/>
      <w:numFmt w:val="bullet"/>
      <w:lvlText w:val=""/>
      <w:lvlJc w:val="left"/>
      <w:pPr>
        <w:ind w:left="2732" w:hanging="420"/>
      </w:pPr>
      <w:rPr>
        <w:rFonts w:ascii="Wingdings" w:hAnsi="Wingdings" w:hint="default"/>
      </w:rPr>
    </w:lvl>
    <w:lvl w:ilvl="6" w:tplc="04090001" w:tentative="1">
      <w:start w:val="1"/>
      <w:numFmt w:val="bullet"/>
      <w:lvlText w:val=""/>
      <w:lvlJc w:val="left"/>
      <w:pPr>
        <w:ind w:left="3152" w:hanging="420"/>
      </w:pPr>
      <w:rPr>
        <w:rFonts w:ascii="Wingdings" w:hAnsi="Wingdings" w:hint="default"/>
      </w:rPr>
    </w:lvl>
    <w:lvl w:ilvl="7" w:tplc="04090003" w:tentative="1">
      <w:start w:val="1"/>
      <w:numFmt w:val="bullet"/>
      <w:lvlText w:val=""/>
      <w:lvlJc w:val="left"/>
      <w:pPr>
        <w:ind w:left="3572" w:hanging="420"/>
      </w:pPr>
      <w:rPr>
        <w:rFonts w:ascii="Wingdings" w:hAnsi="Wingdings" w:hint="default"/>
      </w:rPr>
    </w:lvl>
    <w:lvl w:ilvl="8" w:tplc="04090005" w:tentative="1">
      <w:start w:val="1"/>
      <w:numFmt w:val="bullet"/>
      <w:lvlText w:val=""/>
      <w:lvlJc w:val="left"/>
      <w:pPr>
        <w:ind w:left="3992" w:hanging="420"/>
      </w:pPr>
      <w:rPr>
        <w:rFonts w:ascii="Wingdings" w:hAnsi="Wingdings" w:hint="default"/>
      </w:rPr>
    </w:lvl>
  </w:abstractNum>
  <w:num w:numId="1" w16cid:durableId="833049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4"/>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02B"/>
    <w:rsid w:val="000376E6"/>
    <w:rsid w:val="00054D17"/>
    <w:rsid w:val="00066BC7"/>
    <w:rsid w:val="000D0DEE"/>
    <w:rsid w:val="00130AB6"/>
    <w:rsid w:val="00143154"/>
    <w:rsid w:val="001F1EEA"/>
    <w:rsid w:val="0022502B"/>
    <w:rsid w:val="00284599"/>
    <w:rsid w:val="00285435"/>
    <w:rsid w:val="00415029"/>
    <w:rsid w:val="004805A6"/>
    <w:rsid w:val="00490D8C"/>
    <w:rsid w:val="004B6B4B"/>
    <w:rsid w:val="005010CD"/>
    <w:rsid w:val="005551EE"/>
    <w:rsid w:val="00934D67"/>
    <w:rsid w:val="009373CC"/>
    <w:rsid w:val="009C7623"/>
    <w:rsid w:val="00A31B20"/>
    <w:rsid w:val="00A70AB0"/>
    <w:rsid w:val="00B20193"/>
    <w:rsid w:val="00B23F79"/>
    <w:rsid w:val="00B326B4"/>
    <w:rsid w:val="00B54144"/>
    <w:rsid w:val="00C5456C"/>
    <w:rsid w:val="00CD76F7"/>
    <w:rsid w:val="00D16E39"/>
    <w:rsid w:val="00DE48C3"/>
    <w:rsid w:val="00E175E9"/>
    <w:rsid w:val="00F62768"/>
    <w:rsid w:val="00FD3A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2C531A22"/>
  <w15:chartTrackingRefBased/>
  <w15:docId w15:val="{278FFF83-6347-2447-93B6-11AA8E991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B6B4B"/>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image" Target="media/image2.jpeg" /><Relationship Id="rId5" Type="http://schemas.openxmlformats.org/officeDocument/2006/relationships/image" Target="media/image1.jpeg" /><Relationship Id="rId4" Type="http://schemas.openxmlformats.org/officeDocument/2006/relationships/webSettings" Target="webSetting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112</Words>
  <Characters>643</Characters>
  <Application>Microsoft Office Word</Application>
  <DocSecurity>0</DocSecurity>
  <Lines>5</Lines>
  <Paragraphs>1</Paragraphs>
  <ScaleCrop>false</ScaleCrop>
  <Company/>
  <LinksUpToDate>false</LinksUpToDate>
  <CharactersWithSpaces>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8618040416822</dc:creator>
  <cp:keywords/>
  <dc:description/>
  <cp:lastModifiedBy>8618040416822</cp:lastModifiedBy>
  <cp:revision>2</cp:revision>
  <dcterms:created xsi:type="dcterms:W3CDTF">2022-10-07T03:40:00Z</dcterms:created>
  <dcterms:modified xsi:type="dcterms:W3CDTF">2022-10-07T03:40:00Z</dcterms:modified>
</cp:coreProperties>
</file>