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B79" w:rsidRPr="00A33FE4" w:rsidRDefault="00CB30F6" w:rsidP="00A33FE4">
      <w:pPr>
        <w:jc w:val="center"/>
        <w:rPr>
          <w:rFonts w:ascii="方正小标宋_GBK" w:eastAsia="方正小标宋_GBK" w:hint="eastAsia"/>
          <w:sz w:val="44"/>
          <w:szCs w:val="44"/>
        </w:rPr>
      </w:pPr>
      <w:r w:rsidRPr="00A33FE4">
        <w:rPr>
          <w:rFonts w:ascii="方正小标宋_GBK" w:eastAsia="方正小标宋_GBK" w:hint="eastAsia"/>
          <w:sz w:val="44"/>
          <w:szCs w:val="44"/>
        </w:rPr>
        <w:t>奋斗“为人生第一要义”</w:t>
      </w:r>
    </w:p>
    <w:p w:rsidR="00A33FE4" w:rsidRDefault="00A33FE4" w:rsidP="00A33FE4">
      <w:pPr>
        <w:jc w:val="center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——读革命先烈赵世炎事迹有感</w:t>
      </w:r>
    </w:p>
    <w:p w:rsidR="00A33FE4" w:rsidRPr="002600EB" w:rsidRDefault="002600EB" w:rsidP="002600EB">
      <w:pPr>
        <w:jc w:val="center"/>
        <w:rPr>
          <w:rFonts w:ascii="方正楷体_GBK" w:eastAsia="方正楷体_GBK" w:hint="eastAsia"/>
          <w:sz w:val="32"/>
          <w:szCs w:val="32"/>
        </w:rPr>
      </w:pPr>
      <w:r w:rsidRPr="002600EB">
        <w:rPr>
          <w:rFonts w:ascii="方正楷体_GBK" w:eastAsia="方正楷体_GBK" w:hint="eastAsia"/>
          <w:sz w:val="32"/>
          <w:szCs w:val="32"/>
        </w:rPr>
        <w:t>初2025届一班  孙诗语</w:t>
      </w:r>
    </w:p>
    <w:p w:rsidR="002600EB" w:rsidRDefault="002600EB" w:rsidP="00A33FE4">
      <w:pPr>
        <w:ind w:firstLineChars="200" w:firstLine="640"/>
        <w:rPr>
          <w:rFonts w:ascii="方正仿宋_GBK" w:eastAsia="方正仿宋_GBK" w:hint="eastAsia"/>
          <w:sz w:val="32"/>
          <w:szCs w:val="32"/>
        </w:rPr>
      </w:pPr>
    </w:p>
    <w:p w:rsidR="00CB30F6" w:rsidRPr="00AC7622" w:rsidRDefault="00A33FE4" w:rsidP="00A33FE4">
      <w:pPr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AC7622">
        <w:rPr>
          <w:rFonts w:ascii="方正仿宋_GBK" w:eastAsia="方正仿宋_GBK" w:hint="eastAsia"/>
          <w:sz w:val="32"/>
          <w:szCs w:val="32"/>
        </w:rPr>
        <w:t>赵世炎是</w:t>
      </w:r>
      <w:r w:rsidR="008C542B" w:rsidRPr="00AC7622">
        <w:rPr>
          <w:rFonts w:ascii="方正仿宋_GBK" w:eastAsia="方正仿宋_GBK" w:hint="eastAsia"/>
          <w:sz w:val="32"/>
          <w:szCs w:val="32"/>
        </w:rPr>
        <w:t>中国共产党的创始人之一，卓越的马克思主义理论传播者，工人运动的著名领袖。</w:t>
      </w:r>
      <w:r w:rsidRPr="00AC7622">
        <w:rPr>
          <w:rFonts w:ascii="方正仿宋_GBK" w:eastAsia="方正仿宋_GBK" w:hint="eastAsia"/>
          <w:sz w:val="32"/>
          <w:szCs w:val="32"/>
        </w:rPr>
        <w:t>他短暂的一生，留下了丰富灿烂的革命事迹和令人回味的红色故事，展示了高尚的精神风范和鲜明的政治品格。</w:t>
      </w:r>
    </w:p>
    <w:p w:rsidR="00DE6708" w:rsidRDefault="008C542B" w:rsidP="008C542B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AC7622">
        <w:rPr>
          <w:rFonts w:ascii="方正仿宋_GBK" w:eastAsia="方正仿宋_GBK" w:hint="eastAsia"/>
          <w:sz w:val="32"/>
          <w:szCs w:val="32"/>
        </w:rPr>
        <w:t>1920年</w:t>
      </w:r>
      <w:r w:rsidR="00413B00">
        <w:rPr>
          <w:rFonts w:ascii="方正仿宋_GBK" w:eastAsia="方正仿宋_GBK" w:hint="eastAsia"/>
          <w:sz w:val="32"/>
          <w:szCs w:val="32"/>
        </w:rPr>
        <w:t>，</w:t>
      </w:r>
      <w:r w:rsidR="00413B00" w:rsidRPr="00AC7622">
        <w:rPr>
          <w:rFonts w:ascii="方正仿宋_GBK" w:eastAsia="方正仿宋_GBK" w:hint="eastAsia"/>
          <w:sz w:val="32"/>
          <w:szCs w:val="32"/>
        </w:rPr>
        <w:t>赵世炎</w:t>
      </w:r>
      <w:r w:rsidRPr="00AC7622">
        <w:rPr>
          <w:rFonts w:ascii="方正仿宋_GBK" w:eastAsia="方正仿宋_GBK" w:hint="eastAsia"/>
          <w:sz w:val="32"/>
          <w:szCs w:val="32"/>
        </w:rPr>
        <w:t>赴法勤工俭学。1921年参与发起旅法中国共产党早期组织。1922年，与周恩来等人创建旅欧中国少年共产党，任中央执委会书记。</w:t>
      </w:r>
      <w:r w:rsidR="00DE6708" w:rsidRPr="00DE6708">
        <w:rPr>
          <w:rFonts w:ascii="方正仿宋_GBK" w:eastAsia="方正仿宋_GBK" w:hint="eastAsia"/>
          <w:sz w:val="32"/>
          <w:szCs w:val="32"/>
        </w:rPr>
        <w:t>在法国期间，赵世炎一边工作，一边联络同学，每天在</w:t>
      </w:r>
      <w:r w:rsidR="00DE6708" w:rsidRPr="00DE6708">
        <w:rPr>
          <w:rFonts w:ascii="方正仿宋_GBK" w:eastAsia="方正仿宋_GBK"/>
          <w:sz w:val="32"/>
          <w:szCs w:val="32"/>
        </w:rPr>
        <w:t>8小时高强度做工后还坚持学习3小时，每每趁着夕阳的余晖阅读马克思主义文献，自称</w:t>
      </w:r>
      <w:r w:rsidR="00DE6708" w:rsidRPr="00DE6708">
        <w:rPr>
          <w:rFonts w:ascii="方正仿宋_GBK" w:eastAsia="方正仿宋_GBK"/>
          <w:sz w:val="32"/>
          <w:szCs w:val="32"/>
        </w:rPr>
        <w:t>“</w:t>
      </w:r>
      <w:r w:rsidR="00DE6708" w:rsidRPr="00DE6708">
        <w:rPr>
          <w:rFonts w:ascii="方正仿宋_GBK" w:eastAsia="方正仿宋_GBK"/>
          <w:sz w:val="32"/>
          <w:szCs w:val="32"/>
        </w:rPr>
        <w:t>黄昏之贼</w:t>
      </w:r>
      <w:r w:rsidR="00DE6708" w:rsidRPr="00DE6708">
        <w:rPr>
          <w:rFonts w:ascii="方正仿宋_GBK" w:eastAsia="方正仿宋_GBK"/>
          <w:sz w:val="32"/>
          <w:szCs w:val="32"/>
        </w:rPr>
        <w:t>”</w:t>
      </w:r>
      <w:r w:rsidR="00DE6708" w:rsidRPr="00DE6708">
        <w:rPr>
          <w:rFonts w:ascii="方正仿宋_GBK" w:eastAsia="方正仿宋_GBK"/>
          <w:sz w:val="32"/>
          <w:szCs w:val="32"/>
        </w:rPr>
        <w:t>。他向同学们立下誓言：</w:t>
      </w:r>
      <w:r w:rsidR="00DE6708" w:rsidRPr="00DE6708">
        <w:rPr>
          <w:rFonts w:ascii="方正仿宋_GBK" w:eastAsia="方正仿宋_GBK"/>
          <w:sz w:val="32"/>
          <w:szCs w:val="32"/>
        </w:rPr>
        <w:t>“</w:t>
      </w:r>
      <w:r w:rsidR="00DE6708" w:rsidRPr="00DE6708">
        <w:rPr>
          <w:rFonts w:ascii="方正仿宋_GBK" w:eastAsia="方正仿宋_GBK"/>
          <w:sz w:val="32"/>
          <w:szCs w:val="32"/>
        </w:rPr>
        <w:t>我认的主义一定是不变了，并且很坚决地要为他宣传奔走。</w:t>
      </w:r>
      <w:r w:rsidR="00DE6708" w:rsidRPr="00DE6708">
        <w:rPr>
          <w:rFonts w:ascii="方正仿宋_GBK" w:eastAsia="方正仿宋_GBK"/>
          <w:sz w:val="32"/>
          <w:szCs w:val="32"/>
        </w:rPr>
        <w:t>”</w:t>
      </w:r>
      <w:r w:rsidR="00DE6708" w:rsidRPr="00DE6708">
        <w:rPr>
          <w:rFonts w:ascii="方正仿宋_GBK" w:eastAsia="方正仿宋_GBK"/>
          <w:sz w:val="32"/>
          <w:szCs w:val="32"/>
        </w:rPr>
        <w:t>表达了坚定的马克思主义信仰。</w:t>
      </w:r>
    </w:p>
    <w:p w:rsidR="00DE6708" w:rsidRDefault="00DE6708" w:rsidP="008C542B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413B00">
        <w:rPr>
          <w:rFonts w:ascii="方正仿宋_GBK" w:eastAsia="方正仿宋_GBK" w:hint="eastAsia"/>
          <w:sz w:val="32"/>
          <w:szCs w:val="32"/>
        </w:rPr>
        <w:t>赵世炎曾言：“‘奋斗’二字，愚常奉以为人生第一要义”“不奋斗，何以为人也”。这是赵世炎的崇高人生观，而他的一生也从未离开过“奋斗”。</w:t>
      </w:r>
      <w:r w:rsidR="008C542B" w:rsidRPr="00AC7622">
        <w:rPr>
          <w:rFonts w:ascii="方正仿宋_GBK" w:eastAsia="方正仿宋_GBK" w:hint="eastAsia"/>
          <w:sz w:val="32"/>
          <w:szCs w:val="32"/>
        </w:rPr>
        <w:t>1924年回国后，赵世炎任中共中央北方局成员、中共北方区执委会宣传部部长、中共江浙区委组织部长、上海总工会委员长等职，参与领导了上海工人三次武装起义。</w:t>
      </w:r>
    </w:p>
    <w:p w:rsidR="008C542B" w:rsidRDefault="008C542B" w:rsidP="008C542B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AC7622">
        <w:rPr>
          <w:rFonts w:ascii="方正仿宋_GBK" w:eastAsia="方正仿宋_GBK" w:hint="eastAsia"/>
          <w:sz w:val="32"/>
          <w:szCs w:val="32"/>
        </w:rPr>
        <w:lastRenderedPageBreak/>
        <w:t>“四一二”反革命政变后，赵世炎领导广大上海工人群众继续坚持斗争。1927年7月2日，因叛徒出卖，赵世炎在上海不幸被捕。</w:t>
      </w:r>
      <w:r w:rsidR="00226127" w:rsidRPr="00DE6708">
        <w:rPr>
          <w:rFonts w:ascii="方正仿宋_GBK" w:eastAsia="方正仿宋_GBK" w:hint="eastAsia"/>
          <w:sz w:val="32"/>
          <w:szCs w:val="32"/>
        </w:rPr>
        <w:t>赵世炎临危不惧，坚定地表示：“共产党就是战斗的党，没有战斗就没有了党，党存在一天就必须战斗一天，不愿意参加斗争，还算什么共产党员！”</w:t>
      </w:r>
      <w:r w:rsidRPr="00AC7622">
        <w:rPr>
          <w:rFonts w:ascii="方正仿宋_GBK" w:eastAsia="方正仿宋_GBK" w:hint="eastAsia"/>
          <w:sz w:val="32"/>
          <w:szCs w:val="32"/>
        </w:rPr>
        <w:t>同年7月19日，赵世炎高呼着“中国共产党万岁！”英勇就义，年仅26岁。</w:t>
      </w:r>
    </w:p>
    <w:p w:rsidR="00FC0C3D" w:rsidRDefault="00A70712" w:rsidP="00BD7F78">
      <w:pPr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赵世炎对党对共产主义事业</w:t>
      </w:r>
      <w:r w:rsidRPr="00A70712">
        <w:rPr>
          <w:rFonts w:ascii="方正仿宋_GBK" w:eastAsia="方正仿宋_GBK" w:hint="eastAsia"/>
          <w:sz w:val="32"/>
          <w:szCs w:val="32"/>
        </w:rPr>
        <w:t>无限忠诚，</w:t>
      </w:r>
      <w:r w:rsidR="00BD7F78">
        <w:rPr>
          <w:rFonts w:ascii="方正仿宋_GBK" w:eastAsia="方正仿宋_GBK" w:hint="eastAsia"/>
          <w:sz w:val="32"/>
          <w:szCs w:val="32"/>
        </w:rPr>
        <w:t>用终生奋斗践行了作为一个共产党人的信仰。我对这位革命先烈充满了无限的崇敬与向往。他</w:t>
      </w:r>
      <w:r w:rsidRPr="00A70712">
        <w:rPr>
          <w:rFonts w:ascii="方正仿宋_GBK" w:eastAsia="方正仿宋_GBK" w:hint="eastAsia"/>
          <w:sz w:val="32"/>
          <w:szCs w:val="32"/>
        </w:rPr>
        <w:t>在“生”与“义”的抉择中坚定地站在了“义”的一侧，</w:t>
      </w:r>
      <w:r w:rsidR="00BD7F78">
        <w:rPr>
          <w:rFonts w:ascii="方正仿宋_GBK" w:eastAsia="方正仿宋_GBK" w:hint="eastAsia"/>
          <w:sz w:val="32"/>
          <w:szCs w:val="32"/>
        </w:rPr>
        <w:t>选择了共产主义信仰。他</w:t>
      </w:r>
      <w:r w:rsidRPr="00A70712">
        <w:rPr>
          <w:rFonts w:ascii="方正仿宋_GBK" w:eastAsia="方正仿宋_GBK" w:hint="eastAsia"/>
          <w:sz w:val="32"/>
          <w:szCs w:val="32"/>
        </w:rPr>
        <w:t>是高洁伟岸的英烈，宁舍生命也为我们后世在荆棘从中拓了一条路。</w:t>
      </w:r>
      <w:r w:rsidR="00FC0C3D" w:rsidRPr="00FC0C3D">
        <w:rPr>
          <w:rFonts w:ascii="方正仿宋_GBK" w:eastAsia="方正仿宋_GBK" w:hint="eastAsia"/>
          <w:sz w:val="32"/>
          <w:szCs w:val="32"/>
        </w:rPr>
        <w:t>我相信</w:t>
      </w:r>
      <w:r w:rsidR="006100D9">
        <w:rPr>
          <w:rFonts w:ascii="方正仿宋_GBK" w:eastAsia="方正仿宋_GBK" w:hint="eastAsia"/>
          <w:sz w:val="32"/>
          <w:szCs w:val="32"/>
        </w:rPr>
        <w:t>他的</w:t>
      </w:r>
      <w:r w:rsidR="00FC0C3D" w:rsidRPr="00FC0C3D">
        <w:rPr>
          <w:rFonts w:ascii="方正仿宋_GBK" w:eastAsia="方正仿宋_GBK" w:hint="eastAsia"/>
          <w:sz w:val="32"/>
          <w:szCs w:val="32"/>
        </w:rPr>
        <w:t>精神会指引我们</w:t>
      </w:r>
      <w:r w:rsidR="00FC0C3D">
        <w:rPr>
          <w:rFonts w:ascii="方正仿宋_GBK" w:eastAsia="方正仿宋_GBK" w:hint="eastAsia"/>
          <w:sz w:val="32"/>
          <w:szCs w:val="32"/>
        </w:rPr>
        <w:t>，</w:t>
      </w:r>
      <w:r w:rsidR="00FC0C3D" w:rsidRPr="00FC0C3D">
        <w:rPr>
          <w:rFonts w:ascii="方正仿宋_GBK" w:eastAsia="方正仿宋_GBK" w:hint="eastAsia"/>
          <w:sz w:val="32"/>
          <w:szCs w:val="32"/>
        </w:rPr>
        <w:t>包括我们的子孙后代、中华</w:t>
      </w:r>
      <w:r w:rsidR="006100D9">
        <w:rPr>
          <w:rFonts w:ascii="方正仿宋_GBK" w:eastAsia="方正仿宋_GBK" w:hint="eastAsia"/>
          <w:sz w:val="32"/>
          <w:szCs w:val="32"/>
        </w:rPr>
        <w:t>民族</w:t>
      </w:r>
      <w:r w:rsidR="00FC0C3D" w:rsidRPr="00FC0C3D">
        <w:rPr>
          <w:rFonts w:ascii="方正仿宋_GBK" w:eastAsia="方正仿宋_GBK" w:hint="eastAsia"/>
          <w:sz w:val="32"/>
          <w:szCs w:val="32"/>
        </w:rPr>
        <w:t>的一代代人，向更高的山、更长的路、更远的天迈进。</w:t>
      </w:r>
    </w:p>
    <w:p w:rsidR="00AD3DFA" w:rsidRDefault="00AD3DFA" w:rsidP="00BD7F78">
      <w:pPr>
        <w:ind w:firstLineChars="200" w:firstLine="640"/>
        <w:rPr>
          <w:rFonts w:ascii="方正仿宋_GBK" w:eastAsia="方正仿宋_GBK" w:hint="eastAsia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现在，我们身处和平年代，我们不能忘记这份岁月静好、盛世安宁是无数革命先烈抛头颅、洒热血换来的。我们唯有继承革命先烈的遗志，努力学习，努力向上，终生奋斗，为了我们的祖国繁荣昌盛、为了中华民族的伟大崛起，贡献自己最大的力量。</w:t>
      </w:r>
      <w:bookmarkStart w:id="0" w:name="_GoBack"/>
      <w:bookmarkEnd w:id="0"/>
    </w:p>
    <w:sectPr w:rsidR="00AD3DFA" w:rsidSect="00CB30F6">
      <w:footerReference w:type="default" r:id="rId6"/>
      <w:pgSz w:w="11906" w:h="16838"/>
      <w:pgMar w:top="2098" w:right="1531" w:bottom="1985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179" w:rsidRDefault="00B13179" w:rsidP="008C542B">
      <w:r>
        <w:separator/>
      </w:r>
    </w:p>
  </w:endnote>
  <w:endnote w:type="continuationSeparator" w:id="0">
    <w:p w:rsidR="00B13179" w:rsidRDefault="00B13179" w:rsidP="008C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488853"/>
      <w:docPartObj>
        <w:docPartGallery w:val="Page Numbers (Bottom of Page)"/>
        <w:docPartUnique/>
      </w:docPartObj>
    </w:sdtPr>
    <w:sdtContent>
      <w:p w:rsidR="008C542B" w:rsidRDefault="008C542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62B" w:rsidRPr="00A9662B">
          <w:rPr>
            <w:noProof/>
            <w:lang w:val="zh-CN"/>
          </w:rPr>
          <w:t>2</w:t>
        </w:r>
        <w:r>
          <w:fldChar w:fldCharType="end"/>
        </w:r>
      </w:p>
    </w:sdtContent>
  </w:sdt>
  <w:p w:rsidR="008C542B" w:rsidRDefault="008C54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179" w:rsidRDefault="00B13179" w:rsidP="008C542B">
      <w:r>
        <w:separator/>
      </w:r>
    </w:p>
  </w:footnote>
  <w:footnote w:type="continuationSeparator" w:id="0">
    <w:p w:rsidR="00B13179" w:rsidRDefault="00B13179" w:rsidP="008C54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0F6"/>
    <w:rsid w:val="00045B79"/>
    <w:rsid w:val="0022611E"/>
    <w:rsid w:val="00226127"/>
    <w:rsid w:val="002600EB"/>
    <w:rsid w:val="002978A2"/>
    <w:rsid w:val="00413B00"/>
    <w:rsid w:val="006100D9"/>
    <w:rsid w:val="008C542B"/>
    <w:rsid w:val="009804A7"/>
    <w:rsid w:val="00A33FE4"/>
    <w:rsid w:val="00A70712"/>
    <w:rsid w:val="00A9662B"/>
    <w:rsid w:val="00AC7622"/>
    <w:rsid w:val="00AD3DFA"/>
    <w:rsid w:val="00B13179"/>
    <w:rsid w:val="00BD7F78"/>
    <w:rsid w:val="00CB30F6"/>
    <w:rsid w:val="00DE6708"/>
    <w:rsid w:val="00E22D9A"/>
    <w:rsid w:val="00F13940"/>
    <w:rsid w:val="00FC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967C2"/>
  <w15:chartTrackingRefBased/>
  <w15:docId w15:val="{E380FFBA-C53C-412C-B450-9984A23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54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54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54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54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136</Words>
  <Characters>779</Characters>
  <Application>Microsoft Office Word</Application>
  <DocSecurity>0</DocSecurity>
  <Lines>6</Lines>
  <Paragraphs>1</Paragraphs>
  <ScaleCrop>false</ScaleCrop>
  <Company>微软中国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40</cp:revision>
  <dcterms:created xsi:type="dcterms:W3CDTF">2022-10-05T02:33:00Z</dcterms:created>
  <dcterms:modified xsi:type="dcterms:W3CDTF">2022-10-05T03:30:00Z</dcterms:modified>
</cp:coreProperties>
</file>