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参观周公馆</w:t>
      </w:r>
    </w:p>
    <w:p>
      <w:pPr>
        <w:jc w:val="center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鲁能巴蜀中学 初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2025届9班 张正熙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微信图片_2022100721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100721005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在抗日战争时期，中共在渝有3个对外公开的办公地点，史称“红色三岩”。而周公馆也在其中。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周公馆原为曾家岩50号，曾是赵氏夫妇的房产，赵氏夫妇为躲避日机空袭，而迁家乡下，将房字租给国立法委员陈长蘅。而邓颖超在1939年2月，以周恩来的名义又将房子租了下来，因作为周恩来和中共中央南方局部分机关在城内的办公地点，所以对外称周公馆。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而周公馆从1939年至1947年2月28日，这一段时间，周公馆为中共中央所用。但周公馆却被国民党所包围，它与国民党派出所相邻，而附又有市长官邸等；但在这种情况下，周公馆的人员不屈不挠，坚持斗争。而在重庆谈判期间，毛泽东曾在此接见中外各界人士。1946年5月，南方局移驻南京，此处成为中共代表团驻渝联络处和公开的四川省委机关驻地。</w:t>
      </w:r>
    </w:p>
    <w:p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1961年，国务院公布曾家岩50号旧址为全国第一批重点文物保护单位。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jYjA0NmI0MDQwYzRlOTU1NTc1ZDZlZTA3ZGVlZjkifQ=="/>
  </w:docVars>
  <w:rsids>
    <w:rsidRoot w:val="11A53F5F"/>
    <w:rsid w:val="11344B11"/>
    <w:rsid w:val="11A53F5F"/>
    <w:rsid w:val="13556FD4"/>
    <w:rsid w:val="163E2085"/>
    <w:rsid w:val="2B127DC0"/>
    <w:rsid w:val="5636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360</Words>
  <Characters>381</Characters>
  <Lines>0</Lines>
  <Paragraphs>0</Paragraphs>
  <TotalTime>95</TotalTime>
  <ScaleCrop>false</ScaleCrop>
  <LinksUpToDate>false</LinksUpToDate>
  <CharactersWithSpaces>383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2022-10-06T07:37:00Z</dcterms:created>
  <dc:creator>Administrator</dc:creator>
  <cp:lastModifiedBy>17565</cp:lastModifiedBy>
  <dcterms:modified xsi:type="dcterms:W3CDTF">2022-10-07T13:04:47Z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83561A0070414BA19D68A08F9F95BC19</vt:lpwstr>
  </property>
</Properties>
</file>