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6 -->
  <w:body>
    <w:p>
      <w:pPr>
        <w:jc w:val="center"/>
        <w:rPr>
          <w:rFonts w:eastAsia="宋体" w:hint="eastAsia"/>
          <w:lang w:val="en-US" w:eastAsia="zh-CN"/>
        </w:rPr>
      </w:pPr>
      <w:r>
        <w:rPr>
          <w:rFonts w:hint="eastAsia"/>
        </w:rPr>
        <w:drawing>
          <wp:anchor simplePos="0" relativeHeight="251658240" behindDoc="0" locked="0" layoutInCell="1" allowOverlap="1">
            <wp:simplePos x="0" y="0"/>
            <wp:positionH relativeFrom="page">
              <wp:posOffset>12636500</wp:posOffset>
            </wp:positionH>
            <wp:positionV relativeFrom="topMargin">
              <wp:posOffset>10922000</wp:posOffset>
            </wp:positionV>
            <wp:extent cx="495300" cy="330200"/>
            <wp:wrapNone/>
            <wp:docPr id="1000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81813" name=""/>
                    <pic:cNvPicPr>
                      <a:picLocks noChangeAspect="1"/>
                    </pic:cNvPicPr>
                  </pic:nvPicPr>
                  <pic:blipFill>
                    <a:blip xmlns:r="http://schemas.openxmlformats.org/officeDocument/2006/relationships" r:embed="rId5"/>
                    <a:stretch>
                      <a:fillRect/>
                    </a:stretch>
                  </pic:blipFill>
                  <pic:spPr>
                    <a:xfrm>
                      <a:off x="0" y="0"/>
                      <a:ext cx="495300" cy="330200"/>
                    </a:xfrm>
                    <a:prstGeom prst="rect">
                      <a:avLst/>
                    </a:prstGeom>
                  </pic:spPr>
                </pic:pic>
              </a:graphicData>
            </a:graphic>
          </wp:anchor>
        </w:drawing>
      </w:r>
      <w:r>
        <w:rPr>
          <w:rFonts w:hint="eastAsia"/>
        </w:rPr>
        <w:t>2020年7月广东省普通高中学业水平合格性考试</w:t>
      </w:r>
    </w:p>
    <w:p>
      <w:pPr>
        <w:jc w:val="left"/>
        <w:rPr>
          <w:rFonts w:eastAsia="宋体" w:hint="eastAsia"/>
          <w:lang w:val="en-US" w:eastAsia="zh-CN"/>
        </w:rPr>
      </w:pPr>
    </w:p>
    <w:p>
      <w:pPr>
        <w:jc w:val="center"/>
        <w:rPr>
          <w:rFonts w:hint="eastAsia"/>
        </w:rPr>
      </w:pPr>
      <w:r>
        <w:rPr>
          <w:rFonts w:eastAsia="宋体" w:hint="eastAsia"/>
          <w:lang w:val="en-US" w:eastAsia="zh-CN"/>
        </w:rPr>
        <w:t>本试卷</w:t>
      </w:r>
      <w:r>
        <w:rPr>
          <w:rFonts w:hint="eastAsia"/>
        </w:rPr>
        <w:t>共4页，22小题，满分100分，考试用时60分钟。</w:t>
      </w:r>
    </w:p>
    <w:p>
      <w:pPr>
        <w:rPr>
          <w:rFonts w:hint="eastAsia"/>
          <w:b/>
          <w:bCs/>
        </w:rPr>
      </w:pPr>
    </w:p>
    <w:p>
      <w:pPr>
        <w:rPr>
          <w:rFonts w:eastAsia="宋体" w:hint="eastAsia"/>
          <w:lang w:val="en-US" w:eastAsia="zh-CN"/>
        </w:rPr>
      </w:pPr>
      <w:r>
        <w:rPr>
          <w:rFonts w:hint="eastAsia"/>
          <w:b/>
          <w:bCs/>
        </w:rPr>
        <w:t>注意事项</w:t>
      </w:r>
      <w:r>
        <w:rPr>
          <w:rFonts w:eastAsia="宋体" w:hint="eastAsia"/>
          <w:b/>
          <w:bCs/>
          <w:lang w:eastAsia="zh-CN"/>
        </w:rPr>
        <w:t>：</w:t>
      </w:r>
      <w:r>
        <w:rPr>
          <w:rFonts w:eastAsia="宋体" w:hint="eastAsia"/>
          <w:lang w:val="en-US" w:eastAsia="zh-CN"/>
        </w:rPr>
        <w:t>1.答卷前，考生务必</w:t>
      </w:r>
      <w:r>
        <w:rPr>
          <w:rFonts w:hint="eastAsia"/>
        </w:rPr>
        <w:t>用黑色字迹的钢笔或签字笔将</w:t>
      </w:r>
      <w:r>
        <w:rPr>
          <w:rFonts w:eastAsia="宋体" w:hint="eastAsia"/>
          <w:lang w:val="en-US" w:eastAsia="zh-CN"/>
        </w:rPr>
        <w:t>自己</w:t>
      </w:r>
      <w:r>
        <w:rPr>
          <w:rFonts w:hint="eastAsia"/>
        </w:rPr>
        <w:t>的姓名</w:t>
      </w:r>
      <w:r>
        <w:rPr>
          <w:rFonts w:eastAsia="宋体" w:hint="eastAsia"/>
          <w:lang w:eastAsia="zh-CN"/>
        </w:rPr>
        <w:t>、</w:t>
      </w:r>
      <w:r>
        <w:rPr>
          <w:rFonts w:eastAsia="宋体" w:hint="eastAsia"/>
          <w:lang w:val="en-US" w:eastAsia="zh-CN"/>
        </w:rPr>
        <w:t>考场号</w:t>
      </w:r>
      <w:r>
        <w:rPr>
          <w:rFonts w:hint="eastAsia"/>
        </w:rPr>
        <w:t>和座位号填写在答题卡上。用2B铅笔将试卷类型</w:t>
      </w:r>
      <w:r>
        <w:rPr>
          <w:rFonts w:eastAsia="宋体" w:hint="eastAsia"/>
          <w:lang w:eastAsia="zh-CN"/>
        </w:rPr>
        <w:t>（</w:t>
      </w:r>
      <w:r>
        <w:rPr>
          <w:rFonts w:eastAsia="宋体" w:hint="eastAsia"/>
          <w:lang w:val="en-US" w:eastAsia="zh-CN"/>
        </w:rPr>
        <w:t>B</w:t>
      </w:r>
      <w:r>
        <w:rPr>
          <w:rFonts w:eastAsia="宋体" w:hint="eastAsia"/>
          <w:lang w:eastAsia="zh-CN"/>
        </w:rPr>
        <w:t>）</w:t>
      </w:r>
      <w:r>
        <w:rPr>
          <w:rFonts w:hint="eastAsia"/>
        </w:rPr>
        <w:t>填涂在答题卡相</w:t>
      </w:r>
      <w:r>
        <w:rPr>
          <w:rFonts w:eastAsia="宋体" w:hint="eastAsia"/>
          <w:lang w:val="en-US" w:eastAsia="zh-CN"/>
        </w:rPr>
        <w:t>应</w:t>
      </w:r>
      <w:r>
        <w:rPr>
          <w:rFonts w:hint="eastAsia"/>
        </w:rPr>
        <w:t>位置</w:t>
      </w:r>
      <w:r>
        <w:rPr>
          <w:rFonts w:eastAsia="宋体" w:hint="eastAsia"/>
          <w:lang w:val="en-US" w:eastAsia="zh-CN"/>
        </w:rPr>
        <w:t>上。</w:t>
      </w:r>
      <w:r>
        <w:rPr>
          <w:rFonts w:hint="eastAsia"/>
        </w:rPr>
        <w:t>将条形码横贴在答题卡右上角</w:t>
      </w:r>
      <w:r>
        <w:rPr>
          <w:rFonts w:eastAsia="宋体" w:hint="eastAsia"/>
          <w:lang w:eastAsia="zh-CN"/>
        </w:rPr>
        <w:t>“</w:t>
      </w:r>
      <w:r>
        <w:rPr>
          <w:rFonts w:hint="eastAsia"/>
        </w:rPr>
        <w:t>条形码粘贴处</w:t>
      </w:r>
      <w:r>
        <w:rPr>
          <w:rFonts w:eastAsia="宋体" w:hint="eastAsia"/>
          <w:lang w:eastAsia="zh-CN"/>
        </w:rPr>
        <w:t>”</w:t>
      </w:r>
      <w:r>
        <w:rPr>
          <w:rFonts w:hint="eastAsia"/>
        </w:rPr>
        <w:t>。</w:t>
      </w:r>
    </w:p>
    <w:p>
      <w:pPr>
        <w:rPr>
          <w:rFonts w:hint="eastAsia"/>
        </w:rPr>
      </w:pPr>
      <w:r>
        <w:rPr>
          <w:rFonts w:hint="eastAsia"/>
        </w:rPr>
        <w:t>2.选择题每小题选出答案后，用2B铅笔把答题卡上对应题目选项的答案信息点涂黑；如需改动，用橡皮擦干净后，再选涂其他答案。答案不能答在试卷</w:t>
      </w:r>
      <w:r>
        <w:rPr>
          <w:rFonts w:eastAsia="宋体" w:hint="eastAsia"/>
          <w:lang w:val="en-US" w:eastAsia="zh-CN"/>
        </w:rPr>
        <w:t>上。</w:t>
      </w:r>
    </w:p>
    <w:p>
      <w:pPr>
        <w:rPr>
          <w:rFonts w:hint="eastAsia"/>
        </w:rPr>
      </w:pPr>
      <w:r>
        <w:rPr>
          <w:rFonts w:eastAsia="宋体" w:hint="eastAsia"/>
          <w:lang w:val="en-US" w:eastAsia="zh-CN"/>
        </w:rPr>
        <w:t>3.</w:t>
      </w:r>
      <w:r>
        <w:rPr>
          <w:rFonts w:hint="eastAsia"/>
        </w:rPr>
        <w:t>选择题必须用黑色字迹的钢笔或签字笔作答，答案必须写在答题卡各题目指定区域内相应位置上；如需改动</w:t>
      </w:r>
      <w:r>
        <w:rPr>
          <w:rFonts w:eastAsia="宋体" w:hint="eastAsia"/>
          <w:lang w:eastAsia="zh-CN"/>
        </w:rPr>
        <w:t>，</w:t>
      </w:r>
      <w:r>
        <w:rPr>
          <w:rFonts w:hint="eastAsia"/>
        </w:rPr>
        <w:t>先划掉原来的答案，然后再写上新的答 案；不准使用铅笔和涂改液。不按以上要求作答的答案无效。</w:t>
      </w:r>
    </w:p>
    <w:p>
      <w:pPr>
        <w:rPr>
          <w:rFonts w:eastAsia="宋体" w:hint="eastAsia"/>
          <w:lang w:eastAsia="zh-CN"/>
        </w:rPr>
      </w:pPr>
      <w:r>
        <w:rPr>
          <w:rFonts w:hint="eastAsia"/>
        </w:rPr>
        <w:t>4.考生必须保持答题卡的整洁。考试结束后，将试卷和答题卡一并交回</w:t>
      </w:r>
      <w:r>
        <w:rPr>
          <w:rFonts w:eastAsia="宋体" w:hint="eastAsia"/>
          <w:lang w:eastAsia="zh-CN"/>
        </w:rPr>
        <w:t>。</w:t>
      </w:r>
    </w:p>
    <w:p>
      <w:pPr>
        <w:rPr>
          <w:rFonts w:hint="eastAsia"/>
        </w:rPr>
      </w:pPr>
    </w:p>
    <w:p>
      <w:pPr>
        <w:rPr>
          <w:rFonts w:hint="eastAsia"/>
          <w:b/>
          <w:bCs/>
        </w:rPr>
      </w:pPr>
      <w:r>
        <w:rPr>
          <w:rFonts w:hint="eastAsia"/>
          <w:b/>
          <w:bCs/>
        </w:rPr>
        <w:t>一、选择题：本大题共20小题，每小题3分，共60分。在每小题列出的四个选项中，只有一项符合题目要求。</w:t>
      </w:r>
    </w:p>
    <w:p>
      <w:pPr>
        <w:rPr>
          <w:rFonts w:eastAsia="宋体" w:hint="eastAsia"/>
          <w:lang w:eastAsia="zh-CN"/>
        </w:rPr>
      </w:pPr>
      <w:r>
        <w:rPr>
          <w:rFonts w:hint="eastAsia"/>
        </w:rPr>
        <w:t>1.春秋时代，出现了</w:t>
      </w:r>
      <w:r>
        <w:rPr>
          <w:rFonts w:eastAsia="宋体" w:hint="eastAsia"/>
          <w:lang w:eastAsia="zh-CN"/>
        </w:rPr>
        <w:t>“</w:t>
      </w:r>
      <w:r>
        <w:rPr>
          <w:rFonts w:hint="eastAsia"/>
        </w:rPr>
        <w:t>诸侯僭越自己的身份，用天子之礼；卿大夫僭用诸侯之礼、天子之礼</w:t>
      </w:r>
      <w:r>
        <w:rPr>
          <w:rFonts w:eastAsia="宋体" w:hint="eastAsia"/>
          <w:lang w:eastAsia="zh-CN"/>
        </w:rPr>
        <w:t>”</w:t>
      </w:r>
      <w:r>
        <w:rPr>
          <w:rFonts w:hint="eastAsia"/>
        </w:rPr>
        <w:t>的现象。这说明</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A.世袭制崩溃</w:t>
      </w:r>
      <w:r>
        <w:rPr>
          <w:rFonts w:hint="eastAsia"/>
        </w:rPr>
        <w:tab/>
      </w:r>
      <w:r>
        <w:rPr>
          <w:rFonts w:hint="eastAsia"/>
        </w:rPr>
        <w:t>B.分封制瓦解</w:t>
      </w:r>
    </w:p>
    <w:p>
      <w:pPr>
        <w:rPr>
          <w:rFonts w:hint="eastAsia"/>
        </w:rPr>
      </w:pPr>
      <w:r>
        <w:rPr>
          <w:rFonts w:hint="eastAsia"/>
        </w:rPr>
        <w:t>C.宗法制巩固</w:t>
      </w:r>
      <w:r>
        <w:rPr>
          <w:rFonts w:hint="eastAsia"/>
        </w:rPr>
        <w:tab/>
      </w:r>
      <w:r>
        <w:rPr>
          <w:rFonts w:hint="eastAsia"/>
        </w:rPr>
        <w:t>D.礼乐制破坏</w:t>
      </w:r>
    </w:p>
    <w:p>
      <w:pPr>
        <w:rPr>
          <w:rFonts w:hint="eastAsia"/>
        </w:rPr>
      </w:pPr>
      <w:r>
        <w:rPr>
          <w:rFonts w:hint="eastAsia"/>
        </w:rPr>
        <w:t>2.</w:t>
      </w:r>
      <w:r>
        <w:rPr>
          <w:rFonts w:eastAsia="宋体" w:hint="eastAsia"/>
          <w:lang w:eastAsia="zh-CN"/>
        </w:rPr>
        <w:t>“</w:t>
      </w:r>
      <w:r>
        <w:rPr>
          <w:rFonts w:hint="eastAsia"/>
        </w:rPr>
        <w:t>子生三年，然后免予父母之怀。夫三年之丧，天下之通丧也</w:t>
      </w:r>
      <w:r>
        <w:rPr>
          <w:rFonts w:eastAsia="宋体" w:hint="eastAsia"/>
          <w:lang w:eastAsia="zh-CN"/>
        </w:rPr>
        <w:t>。”</w:t>
      </w:r>
      <w:r>
        <w:rPr>
          <w:rFonts w:hint="eastAsia"/>
        </w:rPr>
        <w:t>意思是说：孩子出生后， 前三年离不开父母的怀抱。因此，儿子为父母守丧，也应有三年，以感父母之恩。主张这一思想的是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A.道家</w:t>
      </w:r>
      <w:r>
        <w:rPr>
          <w:rFonts w:hint="eastAsia"/>
        </w:rPr>
        <w:tab/>
      </w:r>
      <w:r>
        <w:rPr>
          <w:rFonts w:hint="eastAsia"/>
        </w:rPr>
        <w:t>B.法家</w:t>
      </w:r>
    </w:p>
    <w:p>
      <w:pPr>
        <w:rPr>
          <w:rFonts w:hint="eastAsia"/>
        </w:rPr>
      </w:pPr>
      <w:r>
        <w:rPr>
          <w:rFonts w:hint="eastAsia"/>
        </w:rPr>
        <w:t>C.墨家</w:t>
      </w:r>
      <w:r>
        <w:rPr>
          <w:rFonts w:hint="eastAsia"/>
        </w:rPr>
        <w:tab/>
      </w:r>
      <w:r>
        <w:rPr>
          <w:rFonts w:hint="eastAsia"/>
        </w:rPr>
        <w:t>D.儒家</w:t>
      </w:r>
    </w:p>
    <w:p>
      <w:pPr>
        <w:rPr>
          <w:rFonts w:hint="eastAsia"/>
        </w:rPr>
      </w:pPr>
      <w:r>
        <w:rPr>
          <w:rFonts w:hint="eastAsia"/>
        </w:rPr>
        <w:t>3.</w:t>
      </w:r>
      <w:r>
        <w:rPr>
          <w:rFonts w:eastAsia="宋体" w:hint="eastAsia"/>
          <w:lang w:val="en-US" w:eastAsia="zh-CN"/>
        </w:rPr>
        <w:t>立春，</w:t>
      </w:r>
      <w:r>
        <w:rPr>
          <w:rFonts w:hint="eastAsia"/>
        </w:rPr>
        <w:t>是春</w:t>
      </w:r>
      <w:r>
        <w:rPr>
          <w:rFonts w:eastAsia="宋体" w:hint="eastAsia"/>
          <w:lang w:val="en-US" w:eastAsia="zh-CN"/>
        </w:rPr>
        <w:t>天</w:t>
      </w:r>
      <w:r>
        <w:rPr>
          <w:rFonts w:hint="eastAsia"/>
        </w:rPr>
        <w:t>之始，是</w:t>
      </w:r>
      <w:r>
        <w:rPr>
          <w:rFonts w:eastAsia="宋体" w:hint="eastAsia"/>
          <w:lang w:val="en-US" w:eastAsia="zh-CN"/>
        </w:rPr>
        <w:t>中</w:t>
      </w:r>
      <w:r>
        <w:rPr>
          <w:rFonts w:hint="eastAsia"/>
        </w:rPr>
        <w:t>国</w:t>
      </w:r>
      <w:r>
        <w:rPr>
          <w:rFonts w:eastAsia="宋体" w:hint="eastAsia"/>
          <w:lang w:val="en-US" w:eastAsia="zh-CN"/>
        </w:rPr>
        <w:t>二十四节气之一，</w:t>
      </w:r>
      <w:r>
        <w:rPr>
          <w:rFonts w:hint="eastAsia"/>
        </w:rPr>
        <w:t>历代将立春作为重要节日加以庆祝。如隋代，毎年</w:t>
      </w:r>
      <w:r>
        <w:rPr>
          <w:rFonts w:eastAsia="宋体" w:hint="eastAsia"/>
          <w:lang w:val="en-US" w:eastAsia="zh-CN"/>
        </w:rPr>
        <w:t>立春前五日，</w:t>
      </w:r>
      <w:r>
        <w:rPr>
          <w:rFonts w:hint="eastAsia"/>
        </w:rPr>
        <w:t>在各州府大门外的东侧，造青牛两头及耕夫犁具。这说明统治者</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A.鼓励商业发展</w:t>
      </w:r>
      <w:r>
        <w:rPr>
          <w:rFonts w:hint="eastAsia"/>
        </w:rPr>
        <w:tab/>
      </w:r>
      <w:r>
        <w:rPr>
          <w:rFonts w:hint="eastAsia"/>
        </w:rPr>
        <w:t>B.加强中央集权</w:t>
      </w:r>
    </w:p>
    <w:p>
      <w:pPr>
        <w:rPr>
          <w:rFonts w:hint="eastAsia"/>
        </w:rPr>
      </w:pPr>
      <w:r>
        <w:rPr>
          <w:rFonts w:hint="eastAsia"/>
        </w:rPr>
        <w:t>C.重视农业生产</w:t>
      </w:r>
      <w:r>
        <w:rPr>
          <w:rFonts w:hint="eastAsia"/>
        </w:rPr>
        <w:tab/>
      </w:r>
      <w:r>
        <w:rPr>
          <w:rFonts w:hint="eastAsia"/>
        </w:rPr>
        <w:t>D.强化思想控制</w:t>
      </w:r>
    </w:p>
    <w:p>
      <w:pPr>
        <w:rPr>
          <w:rFonts w:hint="eastAsia"/>
        </w:rPr>
      </w:pPr>
      <w:r>
        <w:rPr>
          <w:rFonts w:hint="eastAsia"/>
        </w:rPr>
        <w:t>4.中国历史上</w:t>
      </w:r>
      <w:r>
        <w:rPr>
          <w:rFonts w:eastAsia="宋体" w:hint="eastAsia"/>
          <w:lang w:val="en-US" w:eastAsia="zh-CN"/>
        </w:rPr>
        <w:t>有</w:t>
      </w:r>
      <w:r>
        <w:rPr>
          <w:rFonts w:hint="eastAsia"/>
        </w:rPr>
        <w:t>这么</w:t>
      </w:r>
      <w:r>
        <w:rPr>
          <w:rFonts w:eastAsia="宋体" w:hint="eastAsia"/>
          <w:lang w:val="en-US" w:eastAsia="zh-CN"/>
        </w:rPr>
        <w:t>一</w:t>
      </w:r>
      <w:r>
        <w:rPr>
          <w:rFonts w:hint="eastAsia"/>
        </w:rPr>
        <w:t>座城市：</w:t>
      </w:r>
      <w:r>
        <w:rPr>
          <w:rFonts w:eastAsia="宋体" w:hint="eastAsia"/>
          <w:lang w:eastAsia="zh-CN"/>
        </w:rPr>
        <w:t>“</w:t>
      </w:r>
      <w:r>
        <w:rPr>
          <w:rFonts w:hint="eastAsia"/>
        </w:rPr>
        <w:t>朱雀门大街纵贯南北，把全城分为东西两半。东西两部各</w:t>
      </w:r>
      <w:r>
        <w:rPr>
          <w:rFonts w:eastAsia="宋体" w:hint="eastAsia"/>
          <w:lang w:val="en-US" w:eastAsia="zh-CN"/>
        </w:rPr>
        <w:t>有</w:t>
      </w:r>
      <w:r>
        <w:rPr>
          <w:rFonts w:hint="eastAsia"/>
        </w:rPr>
        <w:t>周遭六</w:t>
      </w:r>
      <w:r>
        <w:rPr>
          <w:rFonts w:eastAsia="宋体" w:hint="eastAsia"/>
          <w:lang w:val="en-US" w:eastAsia="zh-CN"/>
        </w:rPr>
        <w:t>百步</w:t>
      </w:r>
      <w:r>
        <w:rPr>
          <w:rFonts w:hint="eastAsia"/>
        </w:rPr>
        <w:t>的大商</w:t>
      </w:r>
      <w:r>
        <w:rPr>
          <w:rFonts w:eastAsia="宋体" w:hint="eastAsia"/>
          <w:lang w:val="en-US" w:eastAsia="zh-CN"/>
        </w:rPr>
        <w:t>市</w:t>
      </w:r>
      <w:r>
        <w:rPr>
          <w:rFonts w:hint="eastAsia"/>
        </w:rPr>
        <w:t>，称东市和西市。全城的居住区共建</w:t>
      </w:r>
      <w:r>
        <w:rPr>
          <w:rFonts w:eastAsia="宋体" w:hint="eastAsia"/>
          <w:lang w:val="en-US" w:eastAsia="zh-CN"/>
        </w:rPr>
        <w:t>一</w:t>
      </w:r>
      <w:r>
        <w:rPr>
          <w:rFonts w:hint="eastAsia"/>
        </w:rPr>
        <w:t>百零六坊，各坊间形成东西大街</w:t>
      </w:r>
      <w:r>
        <w:rPr>
          <w:rFonts w:eastAsia="宋体" w:hint="eastAsia"/>
          <w:lang w:val="en-US" w:eastAsia="zh-CN"/>
        </w:rPr>
        <w:t>十</w:t>
      </w:r>
      <w:r>
        <w:rPr>
          <w:rFonts w:hint="eastAsia"/>
        </w:rPr>
        <w:t>四条，南北大街十一条</w:t>
      </w:r>
      <w:r>
        <w:rPr>
          <w:rFonts w:eastAsia="宋体" w:hint="eastAsia"/>
          <w:lang w:eastAsia="zh-CN"/>
        </w:rPr>
        <w:t>。”</w:t>
      </w:r>
      <w:r>
        <w:rPr>
          <w:rFonts w:hint="eastAsia"/>
        </w:rPr>
        <w:t>这座城市是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A.唐都城长安</w:t>
      </w:r>
      <w:r>
        <w:rPr>
          <w:rFonts w:hint="eastAsia"/>
        </w:rPr>
        <w:tab/>
      </w:r>
      <w:r>
        <w:rPr>
          <w:rFonts w:hint="eastAsia"/>
        </w:rPr>
        <w:t>B.北宋都城开封</w:t>
      </w:r>
    </w:p>
    <w:p>
      <w:pPr>
        <w:rPr>
          <w:rFonts w:hint="eastAsia"/>
        </w:rPr>
      </w:pPr>
      <w:r>
        <w:rPr>
          <w:rFonts w:hint="eastAsia"/>
        </w:rPr>
        <w:t>C.</w:t>
      </w:r>
      <w:r>
        <w:rPr>
          <w:rFonts w:eastAsia="宋体" w:hint="eastAsia"/>
          <w:lang w:val="en-US" w:eastAsia="zh-CN"/>
        </w:rPr>
        <w:t>元</w:t>
      </w:r>
      <w:r>
        <w:rPr>
          <w:rFonts w:hint="eastAsia"/>
        </w:rPr>
        <w:t>都城大都</w:t>
      </w:r>
      <w:r>
        <w:rPr>
          <w:rFonts w:hint="eastAsia"/>
        </w:rPr>
        <w:tab/>
      </w:r>
      <w:r>
        <w:rPr>
          <w:rFonts w:eastAsia="宋体" w:hint="eastAsia"/>
          <w:lang w:val="en-US" w:eastAsia="zh-CN"/>
        </w:rPr>
        <w:t>D</w:t>
      </w:r>
      <w:r>
        <w:rPr>
          <w:rFonts w:hint="eastAsia"/>
        </w:rPr>
        <w:t>.明都城北京</w:t>
      </w:r>
    </w:p>
    <w:p>
      <w:pPr>
        <w:rPr>
          <w:rFonts w:hint="eastAsia"/>
        </w:rPr>
      </w:pPr>
      <w:r>
        <w:rPr>
          <w:rFonts w:eastAsia="宋体" w:hint="eastAsia"/>
          <w:lang w:val="en-US" w:eastAsia="zh-CN"/>
        </w:rPr>
        <w:t>5.有学者论述中国历史上的一位思想家，说，</w:t>
      </w:r>
      <w:r>
        <w:rPr>
          <w:rFonts w:eastAsia="宋体" w:hint="eastAsia"/>
          <w:lang w:eastAsia="zh-CN"/>
        </w:rPr>
        <w:t>“</w:t>
      </w:r>
      <w:r>
        <w:rPr>
          <w:rFonts w:hint="eastAsia"/>
        </w:rPr>
        <w:t>他重视儒学的普及化、通俗化</w:t>
      </w:r>
      <w:r>
        <w:rPr>
          <w:rFonts w:eastAsia="宋体" w:hint="eastAsia"/>
          <w:lang w:eastAsia="zh-CN"/>
        </w:rPr>
        <w:t>，</w:t>
      </w:r>
      <w:r>
        <w:rPr>
          <w:rFonts w:eastAsia="宋体" w:hint="eastAsia"/>
          <w:lang w:val="en-US" w:eastAsia="zh-CN"/>
        </w:rPr>
        <w:t>他编著《四书集注》，用理学思想重新解释《论语》《孟子》</w:t>
      </w:r>
      <w:r>
        <w:rPr>
          <w:rFonts w:hint="eastAsia"/>
        </w:rPr>
        <w:t>《大学》《</w:t>
      </w:r>
      <w:r>
        <w:rPr>
          <w:rFonts w:eastAsia="宋体" w:hint="eastAsia"/>
          <w:lang w:val="en-US" w:eastAsia="zh-CN"/>
        </w:rPr>
        <w:t>中庸》，</w:t>
      </w:r>
      <w:r>
        <w:rPr>
          <w:rFonts w:hint="eastAsia"/>
        </w:rPr>
        <w:t>使理学</w:t>
      </w:r>
      <w:r>
        <w:rPr>
          <w:rFonts w:eastAsia="宋体" w:hint="eastAsia"/>
          <w:lang w:val="en-US" w:eastAsia="zh-CN"/>
        </w:rPr>
        <w:t>透过‘四书’</w:t>
      </w:r>
      <w:r>
        <w:rPr>
          <w:rFonts w:hint="eastAsia"/>
        </w:rPr>
        <w:t>而深入人心。</w:t>
      </w:r>
      <w:r>
        <w:rPr>
          <w:rFonts w:eastAsia="宋体" w:hint="eastAsia"/>
          <w:lang w:eastAsia="zh-CN"/>
        </w:rPr>
        <w:t>”</w:t>
      </w:r>
      <w:r>
        <w:rPr>
          <w:rFonts w:hint="eastAsia"/>
        </w:rPr>
        <w:t>这位思想家是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A.董仲舒</w:t>
      </w:r>
      <w:r>
        <w:rPr>
          <w:rFonts w:eastAsia="宋体" w:hint="eastAsia"/>
          <w:lang w:val="en-US" w:eastAsia="zh-CN"/>
        </w:rPr>
        <w:t xml:space="preserve"> </w:t>
      </w:r>
      <w:r>
        <w:rPr>
          <w:rFonts w:hint="eastAsia"/>
        </w:rPr>
        <w:t>B.韩愈</w:t>
      </w:r>
    </w:p>
    <w:p>
      <w:pPr>
        <w:rPr>
          <w:rFonts w:hint="eastAsia"/>
        </w:rPr>
      </w:pPr>
      <w:r>
        <w:rPr>
          <w:rFonts w:hint="eastAsia"/>
        </w:rPr>
        <w:t>C.</w:t>
      </w:r>
      <w:r>
        <w:rPr>
          <w:rFonts w:eastAsia="宋体" w:hint="eastAsia"/>
          <w:lang w:val="en-US" w:eastAsia="zh-CN"/>
        </w:rPr>
        <w:t>朱熹</w:t>
      </w:r>
      <w:r>
        <w:rPr>
          <w:rFonts w:hint="eastAsia"/>
        </w:rPr>
        <w:tab/>
      </w:r>
      <w:r>
        <w:rPr>
          <w:rFonts w:hint="eastAsia"/>
        </w:rPr>
        <w:t>D王阳明</w:t>
      </w:r>
    </w:p>
    <w:p>
      <w:pPr>
        <w:rPr>
          <w:rFonts w:eastAsia="宋体" w:hint="eastAsia"/>
          <w:lang w:val="en-US" w:eastAsia="zh-CN"/>
        </w:rPr>
      </w:pPr>
      <w:r>
        <w:rPr>
          <w:rFonts w:hint="eastAsia"/>
        </w:rPr>
        <w:t>6.</w:t>
      </w:r>
      <w:r>
        <w:rPr>
          <w:rFonts w:eastAsia="宋体" w:hint="eastAsia"/>
          <w:lang w:eastAsia="zh-CN"/>
        </w:rPr>
        <w:t>“</w:t>
      </w:r>
      <w:r>
        <w:rPr>
          <w:rFonts w:eastAsia="宋体" w:hint="eastAsia"/>
          <w:lang w:val="en-US" w:eastAsia="zh-CN"/>
        </w:rPr>
        <w:t>广州一口通商禁令解除，上海港久被压抑的潜能得以释放。最集中的体现</w:t>
      </w:r>
      <w:r>
        <w:rPr>
          <w:rFonts w:eastAsia="宋体" w:hint="eastAsia"/>
          <w:lang w:eastAsia="zh-CN"/>
        </w:rPr>
        <w:t>，</w:t>
      </w:r>
      <w:r>
        <w:rPr>
          <w:rFonts w:hint="eastAsia"/>
        </w:rPr>
        <w:t>是取代广州成为中国对外贸易的首要港口。</w:t>
      </w:r>
      <w:r>
        <w:rPr>
          <w:rFonts w:eastAsia="宋体" w:hint="eastAsia"/>
          <w:lang w:eastAsia="zh-CN"/>
        </w:rPr>
        <w:t>”</w:t>
      </w:r>
      <w:r>
        <w:rPr>
          <w:rFonts w:eastAsia="宋体" w:hint="eastAsia"/>
          <w:lang w:val="en-US" w:eastAsia="zh-CN"/>
        </w:rPr>
        <w:t>打破广州一口通商格局的是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w:t>
      </w:r>
      <w:r>
        <w:rPr>
          <w:rFonts w:eastAsia="宋体" w:hint="eastAsia"/>
          <w:lang w:val="en-US" w:eastAsia="zh-CN"/>
        </w:rPr>
        <w:t>南京</w:t>
      </w:r>
      <w:r>
        <w:rPr>
          <w:rFonts w:hint="eastAsia"/>
        </w:rPr>
        <w:t>条约》的签订B.《</w:t>
      </w:r>
      <w:r>
        <w:rPr>
          <w:rFonts w:eastAsia="宋体" w:hint="eastAsia"/>
          <w:lang w:val="en-US" w:eastAsia="zh-CN"/>
        </w:rPr>
        <w:t>北京</w:t>
      </w:r>
      <w:r>
        <w:rPr>
          <w:rFonts w:hint="eastAsia"/>
        </w:rPr>
        <w:t>条约》的签订</w:t>
      </w:r>
    </w:p>
    <w:p>
      <w:pPr>
        <w:rPr>
          <w:rFonts w:hint="eastAsia"/>
        </w:rPr>
      </w:pPr>
      <w:r>
        <w:rPr>
          <w:rFonts w:hint="eastAsia"/>
        </w:rPr>
        <w:t>C.《</w:t>
      </w:r>
      <w:r>
        <w:rPr>
          <w:rFonts w:eastAsia="宋体" w:hint="eastAsia"/>
          <w:lang w:val="en-US" w:eastAsia="zh-CN"/>
        </w:rPr>
        <w:t>马关</w:t>
      </w:r>
      <w:r>
        <w:rPr>
          <w:rFonts w:hint="eastAsia"/>
        </w:rPr>
        <w:t>条约》的签订D.《辛丑条约》的签订</w:t>
      </w:r>
    </w:p>
    <w:p>
      <w:pPr>
        <w:rPr>
          <w:rFonts w:hint="eastAsia"/>
        </w:rPr>
      </w:pPr>
      <w:r>
        <w:rPr>
          <w:rFonts w:hint="eastAsia"/>
        </w:rPr>
        <w:t>7.191</w:t>
      </w:r>
      <w:r>
        <w:rPr>
          <w:rFonts w:eastAsia="宋体" w:hint="eastAsia"/>
          <w:lang w:val="en-US" w:eastAsia="zh-CN"/>
        </w:rPr>
        <w:t>9年5月10日，</w:t>
      </w:r>
      <w:r>
        <w:rPr>
          <w:rFonts w:eastAsia="宋体" w:hint="eastAsia"/>
          <w:lang w:eastAsia="zh-CN"/>
        </w:rPr>
        <w:t>《</w:t>
      </w:r>
      <w:r>
        <w:rPr>
          <w:rFonts w:eastAsia="宋体" w:hint="eastAsia"/>
          <w:lang w:val="en-US" w:eastAsia="zh-CN"/>
        </w:rPr>
        <w:t>北京大学日刊</w:t>
      </w:r>
      <w:r>
        <w:rPr>
          <w:rFonts w:eastAsia="宋体" w:hint="eastAsia"/>
          <w:lang w:eastAsia="zh-CN"/>
        </w:rPr>
        <w:t>》</w:t>
      </w:r>
      <w:r>
        <w:rPr>
          <w:rFonts w:eastAsia="宋体" w:hint="eastAsia"/>
          <w:lang w:val="en-US" w:eastAsia="zh-CN"/>
        </w:rPr>
        <w:t>刊登</w:t>
      </w:r>
      <w:r>
        <w:rPr>
          <w:rFonts w:hint="eastAsia"/>
        </w:rPr>
        <w:t>蔡元培辞职声明</w:t>
      </w:r>
      <w:r>
        <w:rPr>
          <w:rFonts w:eastAsia="宋体" w:hint="eastAsia"/>
          <w:lang w:eastAsia="zh-CN"/>
        </w:rPr>
        <w:t>：“</w:t>
      </w:r>
      <w:r>
        <w:rPr>
          <w:rFonts w:eastAsia="宋体" w:hint="eastAsia"/>
          <w:lang w:val="en-US" w:eastAsia="zh-CN"/>
        </w:rPr>
        <w:t>我欲小休矣！北京大学校</w:t>
      </w:r>
      <w:r>
        <w:rPr>
          <w:rFonts w:hint="eastAsia"/>
        </w:rPr>
        <w:t>长之职，已正式辞去；其他向有关系之各学校、各集会，自五月九日起</w:t>
      </w:r>
      <w:r>
        <w:rPr>
          <w:rFonts w:eastAsia="宋体" w:hint="eastAsia"/>
          <w:lang w:eastAsia="zh-CN"/>
        </w:rPr>
        <w:t>，</w:t>
      </w:r>
      <w:r>
        <w:rPr>
          <w:rFonts w:eastAsia="宋体" w:hint="eastAsia"/>
          <w:lang w:val="en-US" w:eastAsia="zh-CN"/>
        </w:rPr>
        <w:t>一</w:t>
      </w:r>
      <w:r>
        <w:rPr>
          <w:rFonts w:hint="eastAsia"/>
        </w:rPr>
        <w:t>切脱离关系。</w:t>
      </w:r>
      <w:r>
        <w:rPr>
          <w:rFonts w:eastAsia="宋体" w:hint="eastAsia"/>
          <w:lang w:eastAsia="zh-CN"/>
        </w:rPr>
        <w:t>”</w:t>
      </w:r>
      <w:r>
        <w:rPr>
          <w:rFonts w:hint="eastAsia"/>
        </w:rPr>
        <w:t xml:space="preserve"> 与蔡元培辞职相关的事件是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A.辛亥革命</w:t>
      </w:r>
      <w:r>
        <w:rPr>
          <w:rFonts w:hint="eastAsia"/>
        </w:rPr>
        <w:tab/>
      </w:r>
      <w:r>
        <w:rPr>
          <w:rFonts w:hint="eastAsia"/>
        </w:rPr>
        <w:t>B.护国运动</w:t>
      </w:r>
    </w:p>
    <w:p>
      <w:pPr>
        <w:rPr>
          <w:rFonts w:hint="eastAsia"/>
        </w:rPr>
      </w:pPr>
      <w:r>
        <w:rPr>
          <w:rFonts w:hint="eastAsia"/>
        </w:rPr>
        <w:t>C.五四运动</w:t>
      </w:r>
      <w:r>
        <w:rPr>
          <w:rFonts w:hint="eastAsia"/>
        </w:rPr>
        <w:tab/>
      </w:r>
      <w:r>
        <w:rPr>
          <w:rFonts w:hint="eastAsia"/>
        </w:rPr>
        <w:t>D.国民革命</w:t>
      </w:r>
    </w:p>
    <w:p>
      <w:pPr>
        <w:rPr>
          <w:rFonts w:hint="eastAsia"/>
        </w:rPr>
      </w:pPr>
      <w:r>
        <w:rPr>
          <w:rFonts w:hint="eastAsia"/>
        </w:rPr>
        <w:t>8.</w:t>
      </w:r>
      <w:r>
        <w:rPr>
          <w:rFonts w:eastAsia="宋体" w:hint="eastAsia"/>
          <w:lang w:eastAsia="zh-CN"/>
        </w:rPr>
        <w:t>“</w:t>
      </w:r>
      <w:r>
        <w:rPr>
          <w:rFonts w:hint="eastAsia"/>
        </w:rPr>
        <w:t>（民国）十五年六月，国民军入湖南，克长沙，吴佩孚来援，败绩，国民军遂下武汉</w:t>
      </w:r>
      <w:r>
        <w:rPr>
          <w:rFonts w:eastAsia="宋体" w:hint="eastAsia"/>
          <w:lang w:eastAsia="zh-CN"/>
        </w:rPr>
        <w:t>，</w:t>
      </w:r>
      <w:r>
        <w:rPr>
          <w:rFonts w:hint="eastAsia"/>
        </w:rPr>
        <w:t>入江西，败孙传芳之兵，分军为左右，夹江东下。</w:t>
      </w:r>
      <w:r>
        <w:rPr>
          <w:rFonts w:eastAsia="宋体" w:hint="eastAsia"/>
          <w:lang w:eastAsia="zh-CN"/>
        </w:rPr>
        <w:t>”</w:t>
      </w:r>
      <w:r>
        <w:rPr>
          <w:rFonts w:hint="eastAsia"/>
        </w:rPr>
        <w:t>这段材料描述的是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A.黄花岗起义</w:t>
      </w:r>
      <w:r>
        <w:rPr>
          <w:rFonts w:hint="eastAsia"/>
        </w:rPr>
        <w:tab/>
      </w:r>
      <w:r>
        <w:rPr>
          <w:rFonts w:hint="eastAsia"/>
        </w:rPr>
        <w:t>B.北伐战争</w:t>
      </w:r>
    </w:p>
    <w:p>
      <w:pPr>
        <w:rPr>
          <w:rFonts w:hint="eastAsia"/>
        </w:rPr>
      </w:pPr>
      <w:r>
        <w:rPr>
          <w:rFonts w:hint="eastAsia"/>
        </w:rPr>
        <w:t>C.辛亥革命</w:t>
      </w:r>
      <w:r>
        <w:rPr>
          <w:rFonts w:hint="eastAsia"/>
        </w:rPr>
        <w:tab/>
      </w:r>
      <w:r>
        <w:rPr>
          <w:rFonts w:hint="eastAsia"/>
        </w:rPr>
        <w:t>D.南昌起义</w:t>
      </w:r>
    </w:p>
    <w:p>
      <w:pPr>
        <w:rPr>
          <w:rFonts w:hint="eastAsia"/>
        </w:rPr>
      </w:pPr>
      <w:r>
        <w:rPr>
          <w:rFonts w:hint="eastAsia"/>
        </w:rPr>
        <w:t>9.中国社科院社会学研究所对南京的家庭职业抽样调查如下：</w:t>
      </w:r>
    </w:p>
    <w:p>
      <w:pPr>
        <w:jc w:val="center"/>
        <w:rPr>
          <w:rFonts w:ascii="楷体" w:eastAsia="楷体" w:hAnsi="楷体" w:cs="楷体" w:hint="eastAsia"/>
        </w:rPr>
      </w:pPr>
      <w:r>
        <w:rPr>
          <w:rFonts w:ascii="楷体" w:eastAsia="楷体" w:hAnsi="楷体" w:cs="楷体" w:hint="eastAsia"/>
        </w:rPr>
        <w:t>夫妻双方职业状况表（%）</w:t>
      </w:r>
    </w:p>
    <w:tbl>
      <w:tblPr>
        <w:tblStyle w:val="TableGrid"/>
        <w:tblW w:w="0" w:type="auto"/>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91"/>
        <w:gridCol w:w="2850"/>
        <w:gridCol w:w="2813"/>
      </w:tblGrid>
      <w:tr>
        <w:tblPrEx>
          <w:tblW w:w="0" w:type="auto"/>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050"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时期</w:t>
            </w:r>
          </w:p>
        </w:tc>
        <w:tc>
          <w:tcPr>
            <w:tcW w:w="2934"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丈夫有职业而妻子无业</w:t>
            </w:r>
          </w:p>
        </w:tc>
        <w:tc>
          <w:tcPr>
            <w:tcW w:w="2896"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夫妻双方都有职业</w:t>
            </w:r>
          </w:p>
        </w:tc>
      </w:tr>
      <w:tr>
        <w:tblPrEx>
          <w:tblW w:w="0" w:type="auto"/>
          <w:tblInd w:w="263" w:type="dxa"/>
          <w:tblCellMar>
            <w:top w:w="0" w:type="dxa"/>
            <w:left w:w="108" w:type="dxa"/>
            <w:bottom w:w="0" w:type="dxa"/>
            <w:right w:w="108" w:type="dxa"/>
          </w:tblCellMar>
        </w:tblPrEx>
        <w:tc>
          <w:tcPr>
            <w:tcW w:w="2050"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1949年以前</w:t>
            </w:r>
          </w:p>
        </w:tc>
        <w:tc>
          <w:tcPr>
            <w:tcW w:w="2934"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70.93</w:t>
            </w:r>
          </w:p>
        </w:tc>
        <w:tc>
          <w:tcPr>
            <w:tcW w:w="2896" w:type="dxa"/>
          </w:tcPr>
          <w:p>
            <w:pPr>
              <w:shd w:val="clear" w:color="auto" w:fill="auto"/>
              <w:jc w:val="center"/>
              <w:rPr>
                <w:rFonts w:ascii="楷体" w:eastAsia="楷体" w:hAnsi="楷体" w:cs="楷体" w:hint="eastAsia"/>
                <w:vertAlign w:val="baseline"/>
              </w:rPr>
            </w:pPr>
            <w:r>
              <w:rPr>
                <w:rFonts w:ascii="楷体" w:eastAsia="楷体" w:hAnsi="楷体" w:cs="楷体" w:hint="eastAsia"/>
                <w:vertAlign w:val="baseline"/>
                <w:lang w:eastAsia="zh-CN"/>
              </w:rPr>
              <w:t>—</w:t>
            </w:r>
          </w:p>
        </w:tc>
      </w:tr>
      <w:tr>
        <w:tblPrEx>
          <w:tblW w:w="0" w:type="auto"/>
          <w:tblInd w:w="263" w:type="dxa"/>
          <w:tblCellMar>
            <w:top w:w="0" w:type="dxa"/>
            <w:left w:w="108" w:type="dxa"/>
            <w:bottom w:w="0" w:type="dxa"/>
            <w:right w:w="108" w:type="dxa"/>
          </w:tblCellMar>
        </w:tblPrEx>
        <w:tc>
          <w:tcPr>
            <w:tcW w:w="2050"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1950-1965年</w:t>
            </w:r>
          </w:p>
        </w:tc>
        <w:tc>
          <w:tcPr>
            <w:tcW w:w="2934"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27.61</w:t>
            </w:r>
          </w:p>
        </w:tc>
        <w:tc>
          <w:tcPr>
            <w:tcW w:w="2896"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69.94</w:t>
            </w:r>
          </w:p>
        </w:tc>
      </w:tr>
      <w:tr>
        <w:tblPrEx>
          <w:tblW w:w="0" w:type="auto"/>
          <w:tblInd w:w="263" w:type="dxa"/>
          <w:tblCellMar>
            <w:top w:w="0" w:type="dxa"/>
            <w:left w:w="108" w:type="dxa"/>
            <w:bottom w:w="0" w:type="dxa"/>
            <w:right w:w="108" w:type="dxa"/>
          </w:tblCellMar>
        </w:tblPrEx>
        <w:tc>
          <w:tcPr>
            <w:tcW w:w="2050"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1977-1982年</w:t>
            </w:r>
          </w:p>
        </w:tc>
        <w:tc>
          <w:tcPr>
            <w:tcW w:w="2934" w:type="dxa"/>
          </w:tcPr>
          <w:p>
            <w:pPr>
              <w:shd w:val="clear" w:color="auto" w:fill="auto"/>
              <w:jc w:val="center"/>
              <w:rPr>
                <w:rFonts w:ascii="楷体" w:eastAsia="楷体" w:hAnsi="楷体" w:cs="楷体" w:hint="eastAsia"/>
                <w:vertAlign w:val="baseline"/>
                <w:lang w:eastAsia="zh-CN"/>
              </w:rPr>
            </w:pPr>
            <w:r>
              <w:rPr>
                <w:rFonts w:ascii="楷体" w:eastAsia="楷体" w:hAnsi="楷体" w:cs="楷体" w:hint="eastAsia"/>
                <w:vertAlign w:val="baseline"/>
                <w:lang w:eastAsia="zh-CN"/>
              </w:rPr>
              <w:t>—</w:t>
            </w:r>
          </w:p>
        </w:tc>
        <w:tc>
          <w:tcPr>
            <w:tcW w:w="2896"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99.22</w:t>
            </w:r>
          </w:p>
        </w:tc>
      </w:tr>
    </w:tbl>
    <w:p>
      <w:pPr>
        <w:rPr>
          <w:rFonts w:hint="eastAsia"/>
        </w:rPr>
      </w:pPr>
      <w:r>
        <w:rPr>
          <w:rFonts w:hint="eastAsia"/>
        </w:rPr>
        <w:t>该调查结果说明</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A.国民经济逐年增长</w:t>
      </w:r>
      <w:r>
        <w:rPr>
          <w:rFonts w:hint="eastAsia"/>
        </w:rPr>
        <w:tab/>
      </w:r>
      <w:r>
        <w:rPr>
          <w:rFonts w:hint="eastAsia"/>
        </w:rPr>
        <w:t>B.社会生活受时代变迁影响</w:t>
      </w:r>
    </w:p>
    <w:p>
      <w:pPr>
        <w:rPr>
          <w:rFonts w:eastAsia="宋体" w:hint="default"/>
          <w:lang w:val="en-US" w:eastAsia="zh-CN"/>
        </w:rPr>
      </w:pPr>
      <w:r>
        <w:rPr>
          <w:rFonts w:hint="eastAsia"/>
        </w:rPr>
        <w:t>C.轻工业优先得到发展</w:t>
      </w:r>
      <w:r>
        <w:rPr>
          <w:rFonts w:hint="eastAsia"/>
        </w:rPr>
        <w:tab/>
      </w:r>
      <w:r>
        <w:rPr>
          <w:rFonts w:hint="eastAsia"/>
        </w:rPr>
        <w:t>D.家庭始终是农业生产的主体</w:t>
      </w:r>
    </w:p>
    <w:p>
      <w:pPr>
        <w:rPr>
          <w:rFonts w:hint="eastAsia"/>
        </w:rPr>
      </w:pPr>
      <w:r>
        <w:rPr>
          <w:rFonts w:hint="eastAsia"/>
        </w:rPr>
        <w:t>10.1953-1957年，我国重工业年均增长速度是25.4%</w:t>
      </w:r>
      <w:r>
        <w:rPr>
          <w:rFonts w:eastAsia="宋体" w:hint="eastAsia"/>
          <w:lang w:eastAsia="zh-CN"/>
        </w:rPr>
        <w:t>，</w:t>
      </w:r>
      <w:r>
        <w:rPr>
          <w:rFonts w:hint="eastAsia"/>
        </w:rPr>
        <w:t>轻工业年均增长速度是12.9%</w:t>
      </w:r>
      <w:r>
        <w:rPr>
          <w:rFonts w:eastAsia="宋体" w:hint="eastAsia"/>
          <w:lang w:eastAsia="zh-CN"/>
        </w:rPr>
        <w:t>，</w:t>
      </w:r>
      <w:r>
        <w:rPr>
          <w:rFonts w:hint="eastAsia"/>
        </w:rPr>
        <w:t>农业年均增长速度4.5%</w:t>
      </w:r>
      <w:r>
        <w:rPr>
          <w:rFonts w:eastAsia="宋体" w:hint="eastAsia"/>
          <w:lang w:eastAsia="zh-CN"/>
        </w:rPr>
        <w:t>。</w:t>
      </w:r>
      <w:r>
        <w:rPr>
          <w:rFonts w:eastAsia="宋体" w:hint="eastAsia"/>
          <w:lang w:val="en-US" w:eastAsia="zh-CN"/>
        </w:rPr>
        <w:t>经</w:t>
      </w:r>
      <w:r>
        <w:rPr>
          <w:rFonts w:hint="eastAsia"/>
        </w:rPr>
        <w:t>济增长呈现这一特点的原因是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A.第一个五年计划的实施</w:t>
      </w:r>
      <w:r>
        <w:rPr>
          <w:rFonts w:eastAsia="宋体" w:hint="eastAsia"/>
          <w:lang w:val="en-US" w:eastAsia="zh-CN"/>
        </w:rPr>
        <w:t xml:space="preserve">      </w:t>
      </w:r>
      <w:r>
        <w:rPr>
          <w:rFonts w:hint="eastAsia"/>
        </w:rPr>
        <w:t>B.</w:t>
      </w:r>
      <w:r>
        <w:rPr>
          <w:rFonts w:eastAsia="宋体" w:hint="eastAsia"/>
          <w:lang w:eastAsia="zh-CN"/>
        </w:rPr>
        <w:t>“</w:t>
      </w:r>
      <w:r>
        <w:rPr>
          <w:rFonts w:hint="eastAsia"/>
        </w:rPr>
        <w:t>大跃进</w:t>
      </w:r>
      <w:r>
        <w:rPr>
          <w:rFonts w:eastAsia="宋体" w:hint="eastAsia"/>
          <w:lang w:eastAsia="zh-CN"/>
        </w:rPr>
        <w:t>”</w:t>
      </w:r>
      <w:r>
        <w:rPr>
          <w:rFonts w:hint="eastAsia"/>
        </w:rPr>
        <w:t>运动的开展</w:t>
      </w:r>
    </w:p>
    <w:p>
      <w:pPr>
        <w:rPr>
          <w:rFonts w:hint="eastAsia"/>
        </w:rPr>
      </w:pPr>
      <w:r>
        <w:rPr>
          <w:rFonts w:hint="eastAsia"/>
        </w:rPr>
        <w:t>C.社会主义制度的建立</w:t>
      </w:r>
      <w:r>
        <w:rPr>
          <w:rFonts w:hint="eastAsia"/>
        </w:rPr>
        <w:tab/>
      </w:r>
      <w:r>
        <w:rPr>
          <w:rFonts w:eastAsia="宋体" w:hint="eastAsia"/>
          <w:lang w:val="en-US" w:eastAsia="zh-CN"/>
        </w:rPr>
        <w:t xml:space="preserve">        </w:t>
      </w:r>
      <w:r>
        <w:rPr>
          <w:rFonts w:hint="eastAsia"/>
        </w:rPr>
        <w:t>D.人民公社化运动的推行</w:t>
      </w:r>
    </w:p>
    <w:p>
      <w:pPr>
        <w:rPr>
          <w:rFonts w:hint="eastAsia"/>
        </w:rPr>
      </w:pPr>
      <w:r>
        <w:rPr>
          <w:rFonts w:hint="eastAsia"/>
        </w:rPr>
        <w:t>11.</w:t>
      </w:r>
      <w:r>
        <w:rPr>
          <w:rFonts w:eastAsia="宋体" w:hint="eastAsia"/>
          <w:lang w:eastAsia="zh-CN"/>
        </w:rPr>
        <w:t>“</w:t>
      </w:r>
      <w:r>
        <w:rPr>
          <w:rFonts w:hint="eastAsia"/>
        </w:rPr>
        <w:t>当零点的钟声敲响时，大厅肃穆，飘扬了400多年的葡萄牙国旗降下</w:t>
      </w:r>
      <w:r>
        <w:rPr>
          <w:rFonts w:eastAsia="宋体" w:hint="eastAsia"/>
          <w:lang w:eastAsia="zh-CN"/>
        </w:rPr>
        <w:t>，</w:t>
      </w:r>
      <w:r>
        <w:rPr>
          <w:rFonts w:hint="eastAsia"/>
        </w:rPr>
        <w:t>中华人民共和国的五星红旗徐徐升起，高高飘扬在大厅中，同时奏起了《中华人民共和国国歌》，看着鲜艳的五星红旗，听着</w:t>
      </w:r>
      <w:r>
        <w:rPr>
          <w:rFonts w:eastAsia="宋体" w:hint="eastAsia"/>
          <w:lang w:val="en-US" w:eastAsia="zh-CN"/>
        </w:rPr>
        <w:t>庄</w:t>
      </w:r>
      <w:r>
        <w:rPr>
          <w:rFonts w:hint="eastAsia"/>
        </w:rPr>
        <w:t>严的国歌，我非常激动，心潮澎湃</w:t>
      </w:r>
      <w:r>
        <w:rPr>
          <w:rFonts w:eastAsia="宋体" w:hint="eastAsia"/>
          <w:lang w:eastAsia="zh-CN"/>
        </w:rPr>
        <w:t>。”</w:t>
      </w:r>
      <w:r>
        <w:rPr>
          <w:rFonts w:hint="eastAsia"/>
        </w:rPr>
        <w:t>这</w:t>
      </w:r>
      <w:r>
        <w:rPr>
          <w:rFonts w:eastAsia="宋体" w:hint="eastAsia"/>
          <w:lang w:val="en-US" w:eastAsia="zh-CN"/>
        </w:rPr>
        <w:t>一</w:t>
      </w:r>
      <w:r>
        <w:rPr>
          <w:rFonts w:hint="eastAsia"/>
        </w:rPr>
        <w:t>材料记录的是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A.抗日战争胜利</w:t>
      </w:r>
      <w:r>
        <w:rPr>
          <w:rFonts w:hint="eastAsia"/>
        </w:rPr>
        <w:tab/>
      </w:r>
      <w:r>
        <w:rPr>
          <w:rFonts w:hint="eastAsia"/>
        </w:rPr>
        <w:t>B.中华人民共和国成立</w:t>
      </w:r>
    </w:p>
    <w:p>
      <w:pPr>
        <w:rPr>
          <w:rFonts w:hint="eastAsia"/>
        </w:rPr>
      </w:pPr>
      <w:r>
        <w:rPr>
          <w:rFonts w:hint="eastAsia"/>
        </w:rPr>
        <w:t>C.香港回归</w:t>
      </w:r>
      <w:r>
        <w:rPr>
          <w:rFonts w:hint="eastAsia"/>
        </w:rPr>
        <w:tab/>
      </w:r>
      <w:r>
        <w:rPr>
          <w:rFonts w:eastAsia="宋体" w:hint="eastAsia"/>
          <w:lang w:val="en-US" w:eastAsia="zh-CN"/>
        </w:rPr>
        <w:t xml:space="preserve">        </w:t>
      </w:r>
      <w:r>
        <w:rPr>
          <w:rFonts w:hint="eastAsia"/>
        </w:rPr>
        <w:t>D.澳门回归</w:t>
      </w:r>
    </w:p>
    <w:p>
      <w:pPr>
        <w:rPr>
          <w:rFonts w:hint="eastAsia"/>
        </w:rPr>
      </w:pPr>
      <w:r>
        <w:rPr>
          <w:rFonts w:hint="eastAsia"/>
        </w:rPr>
        <w:t>12.自公元313年基督教在罗马帝国取得合法地位后，历代统治者不断通过立法加强对基督教的扶植和保护。到公元6世纪编纂的《民法大全》，更明确规定所有非基督教徒不具有继承权、不能在法庭作证反驳基督教徒。这反映了罗马法</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A.适应国家统治需要</w:t>
      </w:r>
      <w:r>
        <w:rPr>
          <w:rFonts w:hint="eastAsia"/>
        </w:rPr>
        <w:tab/>
      </w:r>
      <w:r>
        <w:rPr>
          <w:rFonts w:hint="eastAsia"/>
        </w:rPr>
        <w:t>B.反对奴隶制度</w:t>
      </w:r>
    </w:p>
    <w:p>
      <w:pPr>
        <w:rPr>
          <w:rFonts w:hint="eastAsia"/>
        </w:rPr>
      </w:pPr>
      <w:r>
        <w:rPr>
          <w:rFonts w:hint="eastAsia"/>
        </w:rPr>
        <w:t>C.体现人人平等精神</w:t>
      </w:r>
      <w:r>
        <w:rPr>
          <w:rFonts w:hint="eastAsia"/>
        </w:rPr>
        <w:tab/>
      </w:r>
      <w:r>
        <w:rPr>
          <w:rFonts w:hint="eastAsia"/>
        </w:rPr>
        <w:t>D.重视法律程序公正</w:t>
      </w:r>
    </w:p>
    <w:p>
      <w:pPr>
        <w:rPr>
          <w:rFonts w:hint="eastAsia"/>
        </w:rPr>
      </w:pPr>
      <w:r>
        <w:rPr>
          <w:rFonts w:eastAsia="宋体" w:hint="eastAsia"/>
          <w:lang w:val="en-US" w:eastAsia="zh-CN"/>
        </w:rPr>
        <w:t>1</w:t>
      </w:r>
      <w:r>
        <w:rPr>
          <w:rFonts w:hint="eastAsia"/>
        </w:rPr>
        <w:t>3</w:t>
      </w:r>
      <w:r>
        <w:rPr>
          <w:rFonts w:eastAsia="宋体" w:hint="eastAsia"/>
          <w:lang w:eastAsia="zh-CN"/>
        </w:rPr>
        <w:t>.</w:t>
      </w:r>
      <w:r>
        <w:rPr>
          <w:rFonts w:eastAsia="宋体" w:hint="eastAsia"/>
          <w:lang w:val="en-US" w:eastAsia="zh-CN"/>
        </w:rPr>
        <w:t>十四五世纪</w:t>
      </w:r>
      <w:r>
        <w:rPr>
          <w:rFonts w:hint="eastAsia"/>
        </w:rPr>
        <w:t>的欧洲</w:t>
      </w:r>
      <w:r>
        <w:rPr>
          <w:rFonts w:eastAsia="宋体" w:hint="eastAsia"/>
          <w:lang w:eastAsia="zh-CN"/>
        </w:rPr>
        <w:t>，“</w:t>
      </w:r>
      <w:r>
        <w:rPr>
          <w:rFonts w:eastAsia="宋体" w:hint="eastAsia"/>
          <w:lang w:val="en-US" w:eastAsia="zh-CN"/>
        </w:rPr>
        <w:t>薄雾开始</w:t>
      </w:r>
      <w:r>
        <w:rPr>
          <w:rFonts w:hint="eastAsia"/>
        </w:rPr>
        <w:t>消散</w:t>
      </w:r>
      <w:r>
        <w:rPr>
          <w:rFonts w:eastAsia="宋体" w:hint="eastAsia"/>
          <w:lang w:eastAsia="zh-CN"/>
        </w:rPr>
        <w:t>……</w:t>
      </w:r>
      <w:r>
        <w:rPr>
          <w:rFonts w:hint="eastAsia"/>
        </w:rPr>
        <w:t>人类</w:t>
      </w:r>
      <w:r>
        <w:rPr>
          <w:rFonts w:eastAsia="宋体" w:hint="eastAsia"/>
          <w:lang w:val="en-US" w:eastAsia="zh-CN"/>
        </w:rPr>
        <w:t>已经</w:t>
      </w:r>
      <w:r>
        <w:rPr>
          <w:rFonts w:hint="eastAsia"/>
        </w:rPr>
        <w:t>成为精神上的个体，并且如其所是地认识自身</w:t>
      </w:r>
      <w:r>
        <w:rPr>
          <w:rFonts w:eastAsia="宋体" w:hint="eastAsia"/>
          <w:lang w:eastAsia="zh-CN"/>
        </w:rPr>
        <w:t>”</w:t>
      </w:r>
      <w:r>
        <w:rPr>
          <w:rFonts w:hint="eastAsia"/>
        </w:rPr>
        <w:t>。材料反映的是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A.文艺</w:t>
      </w:r>
      <w:r>
        <w:rPr>
          <w:rFonts w:eastAsia="宋体" w:hint="eastAsia"/>
          <w:lang w:val="en-US" w:eastAsia="zh-CN"/>
        </w:rPr>
        <w:t>复</w:t>
      </w:r>
      <w:r>
        <w:rPr>
          <w:rFonts w:hint="eastAsia"/>
        </w:rPr>
        <w:t>兴</w:t>
      </w:r>
      <w:r>
        <w:rPr>
          <w:rFonts w:hint="eastAsia"/>
        </w:rPr>
        <w:tab/>
      </w:r>
      <w:r>
        <w:rPr>
          <w:rFonts w:hint="eastAsia"/>
        </w:rPr>
        <w:t>B.宗教改革</w:t>
      </w:r>
    </w:p>
    <w:p>
      <w:pPr>
        <w:rPr>
          <w:rFonts w:hint="eastAsia"/>
        </w:rPr>
      </w:pPr>
      <w:r>
        <w:rPr>
          <w:rFonts w:hint="eastAsia"/>
        </w:rPr>
        <w:t>C.科学</w:t>
      </w:r>
      <w:r>
        <w:rPr>
          <w:rFonts w:eastAsia="宋体" w:hint="eastAsia"/>
          <w:lang w:val="en-US" w:eastAsia="zh-CN"/>
        </w:rPr>
        <w:t xml:space="preserve">革命     </w:t>
      </w:r>
      <w:r>
        <w:rPr>
          <w:rFonts w:hint="eastAsia"/>
        </w:rPr>
        <w:t>D.启蒙运动</w:t>
      </w:r>
    </w:p>
    <w:p>
      <w:pPr>
        <w:rPr>
          <w:rFonts w:hint="eastAsia"/>
        </w:rPr>
      </w:pPr>
      <w:r>
        <w:rPr>
          <w:rFonts w:hint="eastAsia"/>
        </w:rPr>
        <w:t>14.从1519年开始，</w:t>
      </w:r>
      <w:r>
        <w:rPr>
          <w:rFonts w:eastAsia="宋体" w:hint="eastAsia"/>
          <w:lang w:val="en-US" w:eastAsia="zh-CN"/>
        </w:rPr>
        <w:t>在不到一个世纪的时间里，</w:t>
      </w:r>
      <w:r>
        <w:rPr>
          <w:rFonts w:hint="eastAsia"/>
        </w:rPr>
        <w:t>伴随着天花、麻疹等从来没有到达过西半</w:t>
      </w:r>
      <w:r>
        <w:rPr>
          <w:rFonts w:eastAsia="宋体" w:hint="eastAsia"/>
          <w:lang w:val="en-US" w:eastAsia="zh-CN"/>
        </w:rPr>
        <w:t>球</w:t>
      </w:r>
      <w:r>
        <w:rPr>
          <w:rFonts w:hint="eastAsia"/>
        </w:rPr>
        <w:t>的疾病的流行，墨西哥的人口就减少了9</w:t>
      </w:r>
      <w:r>
        <w:rPr>
          <w:rFonts w:eastAsia="宋体" w:hint="eastAsia"/>
          <w:lang w:val="en-US" w:eastAsia="zh-CN"/>
        </w:rPr>
        <w:t>0</w:t>
      </w:r>
      <w:r>
        <w:rPr>
          <w:rFonts w:hint="eastAsia"/>
        </w:rPr>
        <w:t>%之多，由1700万锐减到130万</w:t>
      </w:r>
      <w:r>
        <w:rPr>
          <w:rFonts w:eastAsia="宋体" w:hint="eastAsia"/>
          <w:lang w:eastAsia="zh-CN"/>
        </w:rPr>
        <w:t>。</w:t>
      </w:r>
      <w:r>
        <w:rPr>
          <w:rFonts w:hint="eastAsia"/>
        </w:rPr>
        <w:t>其直接原因是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w:t>
      </w:r>
      <w:r>
        <w:rPr>
          <w:rFonts w:eastAsia="宋体" w:hint="eastAsia"/>
          <w:lang w:val="en-US" w:eastAsia="zh-CN"/>
        </w:rPr>
        <w:t>民族解放运动的开展</w:t>
      </w:r>
      <w:r>
        <w:rPr>
          <w:rFonts w:hint="eastAsia"/>
        </w:rPr>
        <w:tab/>
      </w:r>
      <w:r>
        <w:rPr>
          <w:rFonts w:hint="eastAsia"/>
        </w:rPr>
        <w:t>B.美国独立战争的发生</w:t>
      </w:r>
    </w:p>
    <w:p>
      <w:pPr>
        <w:rPr>
          <w:rFonts w:eastAsia="宋体" w:hint="default"/>
          <w:lang w:val="en-US" w:eastAsia="zh-CN"/>
        </w:rPr>
      </w:pPr>
      <w:r>
        <w:rPr>
          <w:rFonts w:hint="eastAsia"/>
        </w:rPr>
        <w:t>C.</w:t>
      </w:r>
      <w:r>
        <w:rPr>
          <w:rFonts w:eastAsia="宋体" w:hint="eastAsia"/>
          <w:lang w:val="en-US" w:eastAsia="zh-CN"/>
        </w:rPr>
        <w:t xml:space="preserve">工业革命的推进          </w:t>
      </w:r>
      <w:r>
        <w:rPr>
          <w:rFonts w:hint="eastAsia"/>
        </w:rPr>
        <w:t>D.</w:t>
      </w:r>
      <w:r>
        <w:rPr>
          <w:rFonts w:eastAsia="宋体" w:hint="eastAsia"/>
          <w:lang w:val="en-US" w:eastAsia="zh-CN"/>
        </w:rPr>
        <w:t>新航路的开辟</w:t>
      </w:r>
    </w:p>
    <w:p>
      <w:pPr>
        <w:rPr>
          <w:rFonts w:eastAsia="宋体" w:hint="eastAsia"/>
          <w:lang w:val="en-US" w:eastAsia="zh-CN"/>
        </w:rPr>
      </w:pPr>
      <w:r>
        <w:rPr>
          <w:rFonts w:eastAsia="宋体" w:hint="eastAsia"/>
          <w:lang w:val="en-US" w:eastAsia="zh-CN"/>
        </w:rPr>
        <w:t>15.世界上第一部成文宪法，有序言和本文7条，全文不过7000字，其重要特点之一是只列基本原则。两百多年来，除增加一些修正案外，至今仍然使用。这部宪法是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eastAsia="宋体" w:hint="default"/>
          <w:lang w:val="en-US" w:eastAsia="zh-CN"/>
        </w:rPr>
      </w:pPr>
      <w:r>
        <w:rPr>
          <w:rFonts w:hint="eastAsia"/>
        </w:rPr>
        <w:t>A.</w:t>
      </w:r>
      <w:r>
        <w:rPr>
          <w:rFonts w:eastAsia="宋体" w:hint="eastAsia"/>
          <w:lang w:val="en-US" w:eastAsia="zh-CN"/>
        </w:rPr>
        <w:t xml:space="preserve">英国《权利法案》              </w:t>
      </w:r>
      <w:r>
        <w:rPr>
          <w:rFonts w:hint="eastAsia"/>
        </w:rPr>
        <w:t>B.</w:t>
      </w:r>
      <w:r>
        <w:rPr>
          <w:rFonts w:eastAsia="宋体" w:hint="eastAsia"/>
          <w:lang w:val="en-US" w:eastAsia="zh-CN"/>
        </w:rPr>
        <w:t>美国1787年宪法</w:t>
      </w:r>
    </w:p>
    <w:p>
      <w:pPr>
        <w:rPr>
          <w:rFonts w:hint="eastAsia"/>
        </w:rPr>
      </w:pPr>
      <w:r>
        <w:rPr>
          <w:rFonts w:hint="eastAsia"/>
        </w:rPr>
        <w:t>C.</w:t>
      </w:r>
      <w:r>
        <w:rPr>
          <w:rFonts w:eastAsia="宋体" w:hint="eastAsia"/>
          <w:lang w:val="en-US" w:eastAsia="zh-CN"/>
        </w:rPr>
        <w:t>法兰西第三共和国宪法</w:t>
      </w:r>
      <w:r>
        <w:rPr>
          <w:rFonts w:hint="eastAsia"/>
        </w:rPr>
        <w:tab/>
      </w:r>
      <w:r>
        <w:rPr>
          <w:rFonts w:hint="eastAsia"/>
        </w:rPr>
        <w:t>D.《德意志帝国宪法》</w:t>
      </w:r>
    </w:p>
    <w:p>
      <w:pPr>
        <w:rPr>
          <w:rFonts w:hint="eastAsia"/>
        </w:rPr>
      </w:pPr>
      <w:r>
        <w:rPr>
          <w:rFonts w:eastAsia="宋体" w:hint="eastAsia"/>
          <w:lang w:val="en-US" w:eastAsia="zh-CN"/>
        </w:rPr>
        <w:t>16.十月革命借助战争完成了一次</w:t>
      </w:r>
      <w:r>
        <w:rPr>
          <w:rFonts w:hint="eastAsia"/>
        </w:rPr>
        <w:t>历史性转折：俄国不再是西欧资本主义的仿效者，而是世界历史的引领者。其主要理由是，十月革命</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eastAsia="宋体" w:hint="eastAsia"/>
          <w:lang w:eastAsia="zh-CN"/>
        </w:rPr>
      </w:pPr>
      <w:r>
        <w:rPr>
          <w:rFonts w:hint="eastAsia"/>
        </w:rPr>
        <w:t>A.推翻了沙皇专制统治</w:t>
      </w:r>
      <w:r>
        <w:rPr>
          <w:rFonts w:hint="eastAsia"/>
        </w:rPr>
        <w:tab/>
      </w:r>
      <w:r>
        <w:rPr>
          <w:rFonts w:eastAsia="宋体" w:hint="eastAsia"/>
          <w:lang w:val="en-US" w:eastAsia="zh-CN"/>
        </w:rPr>
        <w:t xml:space="preserve">        </w:t>
      </w:r>
      <w:r>
        <w:rPr>
          <w:rFonts w:hint="eastAsia"/>
        </w:rPr>
        <w:t>B.加速了</w:t>
      </w:r>
      <w:r>
        <w:rPr>
          <w:rFonts w:eastAsia="宋体" w:hint="eastAsia"/>
          <w:lang w:eastAsia="zh-CN"/>
        </w:rPr>
        <w:t>“</w:t>
      </w:r>
      <w:r>
        <w:rPr>
          <w:rFonts w:eastAsia="宋体" w:hint="eastAsia"/>
          <w:lang w:val="en-US" w:eastAsia="zh-CN"/>
        </w:rPr>
        <w:t>一战</w:t>
      </w:r>
      <w:r>
        <w:rPr>
          <w:rFonts w:eastAsia="宋体" w:hint="eastAsia"/>
          <w:lang w:eastAsia="zh-CN"/>
        </w:rPr>
        <w:t>”</w:t>
      </w:r>
      <w:r>
        <w:rPr>
          <w:rFonts w:eastAsia="宋体" w:hint="eastAsia"/>
          <w:lang w:val="en-US" w:eastAsia="zh-CN"/>
        </w:rPr>
        <w:t>结束</w:t>
      </w:r>
    </w:p>
    <w:p>
      <w:pPr>
        <w:rPr>
          <w:rFonts w:hint="eastAsia"/>
        </w:rPr>
      </w:pPr>
      <w:r>
        <w:rPr>
          <w:rFonts w:hint="eastAsia"/>
        </w:rPr>
        <w:t>C.使俄国走上社会主义道路</w:t>
      </w:r>
      <w:r>
        <w:rPr>
          <w:rFonts w:hint="eastAsia"/>
        </w:rPr>
        <w:tab/>
      </w:r>
      <w:r>
        <w:rPr>
          <w:rFonts w:hint="eastAsia"/>
        </w:rPr>
        <w:t>D.开创了市场经济</w:t>
      </w:r>
      <w:r>
        <w:rPr>
          <w:rFonts w:eastAsia="宋体" w:hint="eastAsia"/>
          <w:lang w:val="en-US" w:eastAsia="zh-CN"/>
        </w:rPr>
        <w:t>的新</w:t>
      </w:r>
      <w:r>
        <w:rPr>
          <w:rFonts w:hint="eastAsia"/>
        </w:rPr>
        <w:t>模式</w:t>
      </w:r>
    </w:p>
    <w:p>
      <w:pPr>
        <w:rPr>
          <w:rFonts w:hint="eastAsia"/>
        </w:rPr>
      </w:pPr>
      <w:r>
        <w:rPr>
          <w:rFonts w:hint="eastAsia"/>
        </w:rPr>
        <w:t>17.列宁说：</w:t>
      </w:r>
      <w:r>
        <w:rPr>
          <w:rFonts w:eastAsia="宋体" w:hint="eastAsia"/>
          <w:lang w:eastAsia="zh-CN"/>
        </w:rPr>
        <w:t>“</w:t>
      </w:r>
      <w:r>
        <w:rPr>
          <w:rFonts w:hint="eastAsia"/>
        </w:rPr>
        <w:t>我们计划用无产阶级的办法在一个小农国家里按照共产主义原则来调整国家的产品生产和分配</w:t>
      </w:r>
      <w:r>
        <w:rPr>
          <w:rFonts w:eastAsia="宋体" w:hint="eastAsia"/>
          <w:lang w:eastAsia="zh-CN"/>
        </w:rPr>
        <w:t>。</w:t>
      </w:r>
      <w:r>
        <w:rPr>
          <w:rFonts w:hint="eastAsia"/>
        </w:rPr>
        <w:t>现实生活说明我们错了。</w:t>
      </w:r>
      <w:r>
        <w:rPr>
          <w:rFonts w:eastAsia="宋体" w:hint="eastAsia"/>
          <w:lang w:eastAsia="zh-CN"/>
        </w:rPr>
        <w:t>”</w:t>
      </w:r>
      <w:r>
        <w:rPr>
          <w:rFonts w:hint="eastAsia"/>
        </w:rPr>
        <w:t>列宁这番话描述的对象是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A.战时共产主义政策</w:t>
      </w:r>
      <w:r>
        <w:rPr>
          <w:rFonts w:hint="eastAsia"/>
        </w:rPr>
        <w:tab/>
      </w:r>
      <w:r>
        <w:rPr>
          <w:rFonts w:hint="eastAsia"/>
        </w:rPr>
        <w:t>B.新经济政策</w:t>
      </w:r>
    </w:p>
    <w:p>
      <w:pPr>
        <w:rPr>
          <w:rFonts w:hint="eastAsia"/>
        </w:rPr>
      </w:pPr>
      <w:r>
        <w:rPr>
          <w:rFonts w:hint="eastAsia"/>
        </w:rPr>
        <w:t>C.农业集体化政策</w:t>
      </w:r>
      <w:r>
        <w:rPr>
          <w:rFonts w:hint="eastAsia"/>
        </w:rPr>
        <w:tab/>
      </w:r>
      <w:r>
        <w:rPr>
          <w:rFonts w:eastAsia="宋体" w:hint="eastAsia"/>
          <w:lang w:val="en-US" w:eastAsia="zh-CN"/>
        </w:rPr>
        <w:t xml:space="preserve">        </w:t>
      </w:r>
      <w:r>
        <w:rPr>
          <w:rFonts w:hint="eastAsia"/>
        </w:rPr>
        <w:t>D.自由贸易政策</w:t>
      </w:r>
    </w:p>
    <w:p>
      <w:pPr>
        <w:rPr>
          <w:rFonts w:hint="eastAsia"/>
        </w:rPr>
      </w:pPr>
      <w:r>
        <w:rPr>
          <w:rFonts w:hint="eastAsia"/>
        </w:rPr>
        <w:t>18.1930年6月17日，美国国会通过了《霍利</w:t>
      </w:r>
      <w:r>
        <w:rPr>
          <w:rFonts w:eastAsia="宋体" w:hint="eastAsia"/>
          <w:lang w:eastAsia="zh-CN"/>
        </w:rPr>
        <w:t>—</w:t>
      </w:r>
      <w:r>
        <w:rPr>
          <w:rFonts w:hint="eastAsia"/>
        </w:rPr>
        <w:t>斯穆特关税法案</w:t>
      </w:r>
      <w:r>
        <w:rPr>
          <w:rFonts w:eastAsia="宋体" w:hint="eastAsia"/>
          <w:lang w:eastAsia="zh-CN"/>
        </w:rPr>
        <w:t>》。</w:t>
      </w:r>
      <w:r>
        <w:rPr>
          <w:rFonts w:hint="eastAsia"/>
        </w:rPr>
        <w:t>该法案提</w:t>
      </w:r>
      <w:r>
        <w:rPr>
          <w:rFonts w:eastAsia="宋体" w:hint="eastAsia"/>
          <w:lang w:val="en-US" w:eastAsia="zh-CN"/>
        </w:rPr>
        <w:t>高</w:t>
      </w:r>
      <w:r>
        <w:rPr>
          <w:rFonts w:hint="eastAsia"/>
        </w:rPr>
        <w:t>了 890种商品的进口税率，平均将进口税提高到占征税商品值的60%</w:t>
      </w:r>
      <w:r>
        <w:rPr>
          <w:rFonts w:eastAsia="宋体" w:hint="eastAsia"/>
          <w:lang w:eastAsia="zh-CN"/>
        </w:rPr>
        <w:t>。</w:t>
      </w:r>
      <w:r>
        <w:rPr>
          <w:rFonts w:hint="eastAsia"/>
        </w:rPr>
        <w:t>当时美国釆取这种做法的主要目的是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A.缓解西方国家之间的矛盾</w:t>
      </w:r>
      <w:r>
        <w:rPr>
          <w:rFonts w:hint="eastAsia"/>
        </w:rPr>
        <w:tab/>
      </w:r>
      <w:r>
        <w:rPr>
          <w:rFonts w:hint="eastAsia"/>
        </w:rPr>
        <w:t>B.推行罗斯福新政</w:t>
      </w:r>
    </w:p>
    <w:p>
      <w:pPr>
        <w:rPr>
          <w:rFonts w:hint="eastAsia"/>
        </w:rPr>
      </w:pPr>
      <w:r>
        <w:rPr>
          <w:rFonts w:hint="eastAsia"/>
        </w:rPr>
        <w:t>C.应对日益严重的经济危机</w:t>
      </w:r>
      <w:r>
        <w:rPr>
          <w:rFonts w:hint="eastAsia"/>
        </w:rPr>
        <w:tab/>
      </w:r>
      <w:r>
        <w:rPr>
          <w:rFonts w:hint="eastAsia"/>
        </w:rPr>
        <w:t>D.与苏联争夺世界霸权</w:t>
      </w:r>
    </w:p>
    <w:p>
      <w:pPr>
        <w:rPr>
          <w:rFonts w:hint="eastAsia"/>
        </w:rPr>
      </w:pPr>
      <w:r>
        <w:rPr>
          <w:rFonts w:hint="eastAsia"/>
        </w:rPr>
        <w:t>19.19世纪的某项科技发明打破了人类社会</w:t>
      </w:r>
      <w:r>
        <w:rPr>
          <w:rFonts w:eastAsia="宋体" w:hint="eastAsia"/>
          <w:lang w:eastAsia="zh-CN"/>
        </w:rPr>
        <w:t>“</w:t>
      </w:r>
      <w:r>
        <w:rPr>
          <w:rFonts w:hint="eastAsia"/>
        </w:rPr>
        <w:t>日出而作，日落而息</w:t>
      </w:r>
      <w:r>
        <w:rPr>
          <w:rFonts w:eastAsia="宋体" w:hint="eastAsia"/>
          <w:lang w:eastAsia="zh-CN"/>
        </w:rPr>
        <w:t>”</w:t>
      </w:r>
      <w:r>
        <w:rPr>
          <w:rFonts w:hint="eastAsia"/>
        </w:rPr>
        <w:t>的生活节律。该发明是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A.电话</w:t>
      </w:r>
      <w:r>
        <w:rPr>
          <w:rFonts w:hint="eastAsia"/>
        </w:rPr>
        <w:tab/>
      </w:r>
      <w:r>
        <w:rPr>
          <w:rFonts w:hint="eastAsia"/>
        </w:rPr>
        <w:t>B.电灯</w:t>
      </w:r>
    </w:p>
    <w:p>
      <w:pPr>
        <w:rPr>
          <w:rFonts w:hint="eastAsia"/>
        </w:rPr>
      </w:pPr>
      <w:r>
        <w:rPr>
          <w:rFonts w:hint="eastAsia"/>
        </w:rPr>
        <w:t>C.飞机</w:t>
      </w:r>
      <w:r>
        <w:rPr>
          <w:rFonts w:hint="eastAsia"/>
        </w:rPr>
        <w:tab/>
      </w:r>
      <w:r>
        <w:rPr>
          <w:rFonts w:hint="eastAsia"/>
        </w:rPr>
        <w:t>D.互联网</w:t>
      </w:r>
    </w:p>
    <w:p>
      <w:pPr>
        <w:rPr>
          <w:rFonts w:hint="eastAsia"/>
        </w:rPr>
      </w:pPr>
      <w:r>
        <w:rPr>
          <w:rFonts w:hint="eastAsia"/>
        </w:rPr>
        <w:t>20.狄更斯这样描写19世纪中期英国城市贫民街区的夜晚</w:t>
      </w:r>
      <w:r>
        <w:rPr>
          <w:rFonts w:eastAsia="宋体" w:hint="eastAsia"/>
          <w:lang w:eastAsia="zh-CN"/>
        </w:rPr>
        <w:t>：“</w:t>
      </w:r>
      <w:r>
        <w:rPr>
          <w:rFonts w:hint="eastAsia"/>
        </w:rPr>
        <w:t>当成群的没有工作的劳动力在街道游荡</w:t>
      </w:r>
      <w:r>
        <w:rPr>
          <w:rFonts w:eastAsia="宋体" w:hint="eastAsia"/>
          <w:lang w:eastAsia="zh-CN"/>
        </w:rPr>
        <w:t>……</w:t>
      </w:r>
      <w:r>
        <w:rPr>
          <w:rFonts w:eastAsia="宋体" w:hint="eastAsia"/>
          <w:lang w:val="en-US" w:eastAsia="zh-CN"/>
        </w:rPr>
        <w:t>有</w:t>
      </w:r>
      <w:r>
        <w:rPr>
          <w:rFonts w:hint="eastAsia"/>
        </w:rPr>
        <w:t>些人要求面包，有些人借酒浇愁。</w:t>
      </w:r>
      <w:r>
        <w:rPr>
          <w:rFonts w:eastAsia="宋体" w:hint="eastAsia"/>
          <w:lang w:eastAsia="zh-CN"/>
        </w:rPr>
        <w:t>”</w:t>
      </w:r>
      <w:r>
        <w:rPr>
          <w:rFonts w:hint="eastAsia"/>
        </w:rPr>
        <w:t>这一批判资本主义社会现状的文学作品风格是</w:t>
      </w:r>
      <w:r>
        <w:rPr>
          <w:rFonts w:eastAsia="宋体" w:hint="eastAsia"/>
          <w:lang w:eastAsia="zh-CN"/>
        </w:rPr>
        <w:t>（</w:t>
      </w:r>
      <w:r>
        <w:rPr>
          <w:rFonts w:eastAsia="宋体" w:hint="eastAsia"/>
          <w:lang w:val="en-US" w:eastAsia="zh-CN"/>
        </w:rPr>
        <w:t xml:space="preserve">       </w:t>
      </w:r>
      <w:r>
        <w:rPr>
          <w:rFonts w:eastAsia="宋体" w:hint="eastAsia"/>
          <w:lang w:eastAsia="zh-CN"/>
        </w:rPr>
        <w:t>）</w:t>
      </w:r>
    </w:p>
    <w:p>
      <w:pPr>
        <w:rPr>
          <w:rFonts w:hint="eastAsia"/>
        </w:rPr>
      </w:pPr>
      <w:r>
        <w:rPr>
          <w:rFonts w:hint="eastAsia"/>
        </w:rPr>
        <w:t>A.古典主义</w:t>
      </w:r>
      <w:r>
        <w:rPr>
          <w:rFonts w:hint="eastAsia"/>
        </w:rPr>
        <w:tab/>
      </w:r>
      <w:r>
        <w:rPr>
          <w:rFonts w:hint="eastAsia"/>
        </w:rPr>
        <w:t>B.现实主义</w:t>
      </w:r>
    </w:p>
    <w:p>
      <w:pPr>
        <w:rPr>
          <w:rFonts w:hint="eastAsia"/>
        </w:rPr>
      </w:pPr>
      <w:r>
        <w:rPr>
          <w:rFonts w:hint="eastAsia"/>
        </w:rPr>
        <w:t>C.浪漫主义</w:t>
      </w:r>
      <w:r>
        <w:rPr>
          <w:rFonts w:hint="eastAsia"/>
        </w:rPr>
        <w:tab/>
      </w:r>
      <w:r>
        <w:rPr>
          <w:rFonts w:hint="eastAsia"/>
        </w:rPr>
        <w:t>D.现代主义</w:t>
      </w:r>
    </w:p>
    <w:p>
      <w:pPr>
        <w:rPr>
          <w:rFonts w:eastAsia="宋体" w:hint="eastAsia"/>
          <w:b/>
          <w:bCs/>
          <w:lang w:eastAsia="zh-CN"/>
        </w:rPr>
      </w:pPr>
      <w:r>
        <w:rPr>
          <w:rFonts w:hint="eastAsia"/>
          <w:b/>
          <w:bCs/>
        </w:rPr>
        <w:t>二、非选择题：本大题包括2小题，每小题20分，共40分</w:t>
      </w:r>
      <w:r>
        <w:rPr>
          <w:rFonts w:eastAsia="宋体" w:hint="eastAsia"/>
          <w:b/>
          <w:bCs/>
          <w:lang w:eastAsia="zh-CN"/>
        </w:rPr>
        <w:drawing>
          <wp:inline>
            <wp:extent cx="254000" cy="254000"/>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42111" name=""/>
                    <pic:cNvPicPr>
                      <a:picLocks noChangeAspect="1"/>
                    </pic:cNvPicPr>
                  </pic:nvPicPr>
                  <pic:blipFill>
                    <a:blip xmlns:r="http://schemas.openxmlformats.org/officeDocument/2006/relationships" r:embed="rId6"/>
                    <a:stretch>
                      <a:fillRect/>
                    </a:stretch>
                  </pic:blipFill>
                  <pic:spPr>
                    <a:xfrm>
                      <a:off x="0" y="0"/>
                      <a:ext cx="254000" cy="254000"/>
                    </a:xfrm>
                    <a:prstGeom prst="rect">
                      <a:avLst/>
                    </a:prstGeom>
                  </pic:spPr>
                </pic:pic>
              </a:graphicData>
            </a:graphic>
          </wp:inline>
        </w:drawing>
      </w:r>
      <w:r>
        <w:rPr>
          <w:rFonts w:eastAsia="宋体" w:hint="eastAsia"/>
          <w:b/>
          <w:bCs/>
          <w:lang w:eastAsia="zh-CN"/>
        </w:rPr>
        <w:t>。</w:t>
      </w:r>
    </w:p>
    <w:p>
      <w:pPr>
        <w:rPr>
          <w:rFonts w:hint="eastAsia"/>
        </w:rPr>
      </w:pPr>
      <w:r>
        <w:rPr>
          <w:rFonts w:hint="eastAsia"/>
        </w:rPr>
        <w:t>21</w:t>
      </w:r>
      <w:r>
        <w:rPr>
          <w:rFonts w:eastAsia="宋体" w:hint="eastAsia"/>
          <w:lang w:eastAsia="zh-CN"/>
        </w:rPr>
        <w:t>.</w:t>
      </w:r>
      <w:r>
        <w:rPr>
          <w:rFonts w:hint="eastAsia"/>
        </w:rPr>
        <w:t>汉字具</w:t>
      </w:r>
      <w:r>
        <w:rPr>
          <w:rFonts w:eastAsia="宋体" w:hint="eastAsia"/>
          <w:lang w:val="en-US" w:eastAsia="zh-CN"/>
        </w:rPr>
        <w:t>有</w:t>
      </w:r>
      <w:r>
        <w:rPr>
          <w:rFonts w:hint="eastAsia"/>
        </w:rPr>
        <w:t>旺盛的</w:t>
      </w:r>
      <w:r>
        <w:rPr>
          <w:rFonts w:eastAsia="宋体" w:hint="eastAsia"/>
          <w:lang w:val="en-US" w:eastAsia="zh-CN"/>
        </w:rPr>
        <w:t>生</w:t>
      </w:r>
      <w:r>
        <w:rPr>
          <w:rFonts w:hint="eastAsia"/>
        </w:rPr>
        <w:t>命力和相对的</w:t>
      </w:r>
      <w:r>
        <w:rPr>
          <w:rFonts w:eastAsia="宋体" w:hint="eastAsia"/>
          <w:lang w:val="en-US" w:eastAsia="zh-CN"/>
        </w:rPr>
        <w:t>稳</w:t>
      </w:r>
      <w:r>
        <w:rPr>
          <w:rFonts w:hint="eastAsia"/>
        </w:rPr>
        <w:t>定性，在民族凝聚和文化传承方面</w:t>
      </w:r>
      <w:r>
        <w:rPr>
          <w:rFonts w:eastAsia="宋体" w:hint="eastAsia"/>
          <w:lang w:val="en-US" w:eastAsia="zh-CN"/>
        </w:rPr>
        <w:t>意</w:t>
      </w:r>
      <w:r>
        <w:rPr>
          <w:rFonts w:hint="eastAsia"/>
        </w:rPr>
        <w:t>义重大。阅读材料，完成下列要求。（20分）</w:t>
      </w:r>
    </w:p>
    <w:p>
      <w:pPr>
        <w:rPr>
          <w:rFonts w:hint="eastAsia"/>
        </w:rPr>
      </w:pPr>
      <w:r>
        <w:rPr>
          <w:rFonts w:hint="eastAsia"/>
        </w:rPr>
        <w:t>材料一</w:t>
      </w:r>
    </w:p>
    <w:p>
      <w:pPr>
        <w:rPr>
          <w:rFonts w:ascii="楷体" w:eastAsia="楷体" w:hAnsi="楷体" w:cs="楷体" w:hint="eastAsia"/>
        </w:rPr>
      </w:pPr>
      <w:r>
        <w:rPr>
          <w:rFonts w:ascii="楷体" w:eastAsia="楷体" w:hAnsi="楷体" w:cs="楷体" w:hint="eastAsia"/>
          <w:lang w:eastAsia="zh-CN"/>
        </w:rPr>
        <w:t>“</w:t>
      </w:r>
      <w:r>
        <w:rPr>
          <w:rFonts w:ascii="楷体" w:eastAsia="楷体" w:hAnsi="楷体" w:cs="楷体" w:hint="eastAsia"/>
        </w:rPr>
        <w:t>书于竹帛，镂于金石，琢于盘盂，传遗后世子孙者知之</w:t>
      </w:r>
      <w:r>
        <w:rPr>
          <w:rFonts w:ascii="楷体" w:eastAsia="楷体" w:hAnsi="楷体" w:cs="楷体" w:hint="eastAsia"/>
          <w:lang w:eastAsia="zh-CN"/>
        </w:rPr>
        <w:t>。”</w:t>
      </w:r>
    </w:p>
    <w:p>
      <w:pPr>
        <w:jc w:val="right"/>
        <w:rPr>
          <w:rFonts w:eastAsia="宋体" w:hint="default"/>
          <w:lang w:val="en-US" w:eastAsia="zh-CN"/>
        </w:rPr>
      </w:pPr>
      <w:r>
        <w:rPr>
          <w:rFonts w:hint="eastAsia"/>
        </w:rPr>
        <w:t xml:space="preserve"> </w:t>
      </w:r>
      <w:r>
        <w:rPr>
          <w:rFonts w:eastAsia="宋体" w:hint="eastAsia"/>
          <w:lang w:eastAsia="zh-CN"/>
        </w:rPr>
        <w:t>——</w:t>
      </w:r>
      <w:r>
        <w:rPr>
          <w:rFonts w:eastAsia="宋体" w:hint="eastAsia"/>
          <w:lang w:val="en-US" w:eastAsia="zh-CN"/>
        </w:rPr>
        <w:t>摘自《墨子</w:t>
      </w:r>
      <w:r>
        <w:rPr>
          <w:rFonts w:ascii="宋体" w:eastAsia="宋体" w:hAnsi="宋体" w:cs="宋体" w:hint="eastAsia"/>
          <w:lang w:val="en-US" w:eastAsia="zh-CN"/>
        </w:rPr>
        <w:t>·</w:t>
      </w:r>
      <w:r>
        <w:rPr>
          <w:rFonts w:eastAsia="宋体" w:hint="eastAsia"/>
          <w:lang w:val="en-US" w:eastAsia="zh-CN"/>
        </w:rPr>
        <w:t>兼爱下》</w:t>
      </w:r>
    </w:p>
    <w:p>
      <w:pPr>
        <w:jc w:val="center"/>
        <w:rPr>
          <w:rFonts w:ascii="楷体" w:eastAsia="楷体" w:hAnsi="楷体" w:cs="楷体" w:hint="eastAsia"/>
          <w:lang w:val="en-US" w:eastAsia="zh-CN"/>
        </w:rPr>
      </w:pPr>
      <w:r>
        <w:rPr>
          <w:rFonts w:ascii="楷体" w:eastAsia="楷体" w:hAnsi="楷体" w:cs="楷体" w:hint="eastAsia"/>
          <w:lang w:val="en-US" w:eastAsia="zh-CN"/>
        </w:rPr>
        <w:t>汉字演变历史</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19"/>
        <w:gridCol w:w="1319"/>
        <w:gridCol w:w="1319"/>
        <w:gridCol w:w="1319"/>
        <w:gridCol w:w="1319"/>
        <w:gridCol w:w="132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字体</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甲骨文</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金文</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小篆</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隶书</w:t>
            </w:r>
          </w:p>
        </w:tc>
        <w:tc>
          <w:tcPr>
            <w:tcW w:w="1358"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楷书</w:t>
            </w:r>
          </w:p>
        </w:tc>
      </w:tr>
      <w:tr>
        <w:tblPrEx>
          <w:tblW w:w="0" w:type="auto"/>
          <w:tblInd w:w="0" w:type="dxa"/>
          <w:tblCellMar>
            <w:top w:w="0" w:type="dxa"/>
            <w:left w:w="108" w:type="dxa"/>
            <w:bottom w:w="0" w:type="dxa"/>
            <w:right w:w="108" w:type="dxa"/>
          </w:tblCellMar>
        </w:tblPrEx>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兴盛时代</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商朝</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周朝</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秦朝</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汉魏</w:t>
            </w:r>
          </w:p>
        </w:tc>
        <w:tc>
          <w:tcPr>
            <w:tcW w:w="1358"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唐朝</w:t>
            </w:r>
          </w:p>
        </w:tc>
      </w:tr>
      <w:tr>
        <w:tblPrEx>
          <w:tblW w:w="0" w:type="auto"/>
          <w:tblInd w:w="0" w:type="dxa"/>
          <w:tblCellMar>
            <w:top w:w="0" w:type="dxa"/>
            <w:left w:w="108" w:type="dxa"/>
            <w:bottom w:w="0" w:type="dxa"/>
            <w:right w:w="108" w:type="dxa"/>
          </w:tblCellMar>
        </w:tblPrEx>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t>示例字体</w:t>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drawing>
                <wp:inline distT="0" distB="0" distL="114300" distR="114300">
                  <wp:extent cx="516890" cy="534035"/>
                  <wp:effectExtent l="0" t="0" r="16510" b="1841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38709" name="图片 2" descr="1"/>
                          <pic:cNvPicPr>
                            <a:picLocks noChangeAspect="1"/>
                          </pic:cNvPicPr>
                        </pic:nvPicPr>
                        <pic:blipFill>
                          <a:blip xmlns:r="http://schemas.openxmlformats.org/officeDocument/2006/relationships" r:embed="rId7"/>
                          <a:stretch>
                            <a:fillRect/>
                          </a:stretch>
                        </pic:blipFill>
                        <pic:spPr>
                          <a:xfrm>
                            <a:off x="0" y="0"/>
                            <a:ext cx="516890" cy="534035"/>
                          </a:xfrm>
                          <a:prstGeom prst="rect">
                            <a:avLst/>
                          </a:prstGeom>
                        </pic:spPr>
                      </pic:pic>
                    </a:graphicData>
                  </a:graphic>
                </wp:inline>
              </w:drawing>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drawing>
                <wp:inline distT="0" distB="0" distL="114300" distR="114300">
                  <wp:extent cx="617220" cy="531495"/>
                  <wp:effectExtent l="0" t="0" r="11430" b="1905"/>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066573" name="图片 3" descr="2"/>
                          <pic:cNvPicPr>
                            <a:picLocks noChangeAspect="1"/>
                          </pic:cNvPicPr>
                        </pic:nvPicPr>
                        <pic:blipFill>
                          <a:blip xmlns:r="http://schemas.openxmlformats.org/officeDocument/2006/relationships" r:embed="rId8"/>
                          <a:stretch>
                            <a:fillRect/>
                          </a:stretch>
                        </pic:blipFill>
                        <pic:spPr>
                          <a:xfrm>
                            <a:off x="0" y="0"/>
                            <a:ext cx="617220" cy="531495"/>
                          </a:xfrm>
                          <a:prstGeom prst="rect">
                            <a:avLst/>
                          </a:prstGeom>
                        </pic:spPr>
                      </pic:pic>
                    </a:graphicData>
                  </a:graphic>
                </wp:inline>
              </w:drawing>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drawing>
                <wp:inline distT="0" distB="0" distL="114300" distR="114300">
                  <wp:extent cx="596265" cy="522605"/>
                  <wp:effectExtent l="0" t="0" r="13335" b="10795"/>
                  <wp:docPr id="4" name="图片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33916" name="图片 4" descr="3"/>
                          <pic:cNvPicPr>
                            <a:picLocks noChangeAspect="1"/>
                          </pic:cNvPicPr>
                        </pic:nvPicPr>
                        <pic:blipFill>
                          <a:blip xmlns:r="http://schemas.openxmlformats.org/officeDocument/2006/relationships" r:embed="rId9"/>
                          <a:stretch>
                            <a:fillRect/>
                          </a:stretch>
                        </pic:blipFill>
                        <pic:spPr>
                          <a:xfrm>
                            <a:off x="0" y="0"/>
                            <a:ext cx="596265" cy="522605"/>
                          </a:xfrm>
                          <a:prstGeom prst="rect">
                            <a:avLst/>
                          </a:prstGeom>
                        </pic:spPr>
                      </pic:pic>
                    </a:graphicData>
                  </a:graphic>
                </wp:inline>
              </w:drawing>
            </w:r>
          </w:p>
        </w:tc>
        <w:tc>
          <w:tcPr>
            <w:tcW w:w="1357"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drawing>
                <wp:inline distT="0" distB="0" distL="114300" distR="114300">
                  <wp:extent cx="626110" cy="535940"/>
                  <wp:effectExtent l="0" t="0" r="2540" b="16510"/>
                  <wp:docPr id="5"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3471" name="图片 5" descr="4"/>
                          <pic:cNvPicPr>
                            <a:picLocks noChangeAspect="1"/>
                          </pic:cNvPicPr>
                        </pic:nvPicPr>
                        <pic:blipFill>
                          <a:blip xmlns:r="http://schemas.openxmlformats.org/officeDocument/2006/relationships" r:embed="rId10"/>
                          <a:stretch>
                            <a:fillRect/>
                          </a:stretch>
                        </pic:blipFill>
                        <pic:spPr>
                          <a:xfrm>
                            <a:off x="0" y="0"/>
                            <a:ext cx="626110" cy="535940"/>
                          </a:xfrm>
                          <a:prstGeom prst="rect">
                            <a:avLst/>
                          </a:prstGeom>
                        </pic:spPr>
                      </pic:pic>
                    </a:graphicData>
                  </a:graphic>
                </wp:inline>
              </w:drawing>
            </w:r>
          </w:p>
        </w:tc>
        <w:tc>
          <w:tcPr>
            <w:tcW w:w="1358" w:type="dxa"/>
          </w:tcPr>
          <w:p>
            <w:pPr>
              <w:shd w:val="clear" w:color="auto" w:fill="auto"/>
              <w:jc w:val="center"/>
              <w:rPr>
                <w:rFonts w:ascii="楷体" w:eastAsia="楷体" w:hAnsi="楷体" w:cs="楷体" w:hint="eastAsia"/>
                <w:vertAlign w:val="baseline"/>
                <w:lang w:val="en-US" w:eastAsia="zh-CN"/>
              </w:rPr>
            </w:pPr>
            <w:r>
              <w:rPr>
                <w:rFonts w:ascii="楷体" w:eastAsia="楷体" w:hAnsi="楷体" w:cs="楷体" w:hint="eastAsia"/>
                <w:vertAlign w:val="baseline"/>
                <w:lang w:val="en-US" w:eastAsia="zh-CN"/>
              </w:rPr>
              <w:drawing>
                <wp:inline distT="0" distB="0" distL="114300" distR="114300">
                  <wp:extent cx="532765" cy="521335"/>
                  <wp:effectExtent l="0" t="0" r="635" b="12065"/>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88353" name="图片 6" descr="5"/>
                          <pic:cNvPicPr>
                            <a:picLocks noChangeAspect="1"/>
                          </pic:cNvPicPr>
                        </pic:nvPicPr>
                        <pic:blipFill>
                          <a:blip xmlns:r="http://schemas.openxmlformats.org/officeDocument/2006/relationships" r:embed="rId11"/>
                          <a:stretch>
                            <a:fillRect/>
                          </a:stretch>
                        </pic:blipFill>
                        <pic:spPr>
                          <a:xfrm>
                            <a:off x="0" y="0"/>
                            <a:ext cx="532765" cy="521335"/>
                          </a:xfrm>
                          <a:prstGeom prst="rect">
                            <a:avLst/>
                          </a:prstGeom>
                        </pic:spPr>
                      </pic:pic>
                    </a:graphicData>
                  </a:graphic>
                </wp:inline>
              </w:drawing>
            </w:r>
          </w:p>
        </w:tc>
      </w:tr>
    </w:tbl>
    <w:p>
      <w:pPr>
        <w:rPr>
          <w:rFonts w:eastAsia="宋体" w:hint="eastAsia"/>
          <w:lang w:val="en-US" w:eastAsia="zh-CN"/>
        </w:rPr>
      </w:pPr>
    </w:p>
    <w:p>
      <w:pPr>
        <w:rPr>
          <w:rFonts w:eastAsia="宋体" w:hint="eastAsia"/>
          <w:lang w:val="en-US" w:eastAsia="zh-CN"/>
        </w:rPr>
      </w:pPr>
      <w:r>
        <w:rPr>
          <w:rFonts w:eastAsia="宋体" w:hint="eastAsia"/>
          <w:lang w:val="en-US" w:eastAsia="zh-CN"/>
        </w:rPr>
        <w:t>材料二</w:t>
      </w:r>
    </w:p>
    <w:p>
      <w:pPr>
        <w:rPr>
          <w:rFonts w:ascii="楷体" w:eastAsia="楷体" w:hAnsi="楷体" w:cs="楷体" w:hint="eastAsia"/>
          <w:lang w:val="en-US" w:eastAsia="zh-CN"/>
        </w:rPr>
      </w:pPr>
      <w:r>
        <w:rPr>
          <w:rFonts w:ascii="楷体" w:eastAsia="楷体" w:hAnsi="楷体" w:cs="楷体" w:hint="eastAsia"/>
          <w:lang w:val="en-US" w:eastAsia="zh-CN"/>
        </w:rPr>
        <w:t>公元8世纪到16世纪，尽管中国经历了唐宋元明几个王朝的更迭，但在辽阔的中国区域内、汉字像一根看不见的魔线把语言不同、风俗习惯不同，甚至血统不同的人民心灵缝合在一起、成为自觉的中国人。</w:t>
      </w:r>
    </w:p>
    <w:p>
      <w:pPr>
        <w:jc w:val="right"/>
        <w:rPr>
          <w:rFonts w:eastAsia="宋体" w:hint="default"/>
          <w:lang w:val="en-US" w:eastAsia="zh-CN"/>
        </w:rPr>
      </w:pPr>
      <w:r>
        <w:rPr>
          <w:rFonts w:eastAsia="宋体" w:hint="eastAsia"/>
          <w:lang w:val="en-US" w:eastAsia="zh-CN"/>
        </w:rPr>
        <w:t>——</w:t>
      </w:r>
      <w:r>
        <w:rPr>
          <w:rFonts w:eastAsia="宋体" w:hint="default"/>
          <w:lang w:val="en-US" w:eastAsia="zh-CN"/>
        </w:rPr>
        <w:t>摘编自《汉字五千年》</w:t>
      </w:r>
    </w:p>
    <w:p>
      <w:pPr>
        <w:rPr>
          <w:rFonts w:eastAsia="宋体" w:hint="default"/>
          <w:lang w:val="en-US" w:eastAsia="zh-CN"/>
        </w:rPr>
      </w:pPr>
      <w:r>
        <w:rPr>
          <w:rFonts w:eastAsia="宋体" w:hint="default"/>
          <w:lang w:val="en-US" w:eastAsia="zh-CN"/>
        </w:rPr>
        <w:t>材料三</w:t>
      </w:r>
    </w:p>
    <w:p>
      <w:pPr>
        <w:rPr>
          <w:rFonts w:ascii="楷体" w:eastAsia="楷体" w:hAnsi="楷体" w:cs="楷体" w:hint="default"/>
          <w:lang w:val="en-US" w:eastAsia="zh-CN"/>
        </w:rPr>
      </w:pPr>
      <w:r>
        <w:rPr>
          <w:rFonts w:ascii="楷体" w:eastAsia="楷体" w:hAnsi="楷体" w:cs="楷体" w:hint="eastAsia"/>
          <w:lang w:val="en-US" w:eastAsia="zh-CN"/>
        </w:rPr>
        <w:t>1793年，英国马嘎尔尼率领785人使团来华，这一干人等只有一人略通中文，当时整个西方世界能使用汉字的不超过一百人。进入21世纪的门口，学习汉语的外国人已超过4000万，国家超过一百多个。</w:t>
      </w:r>
    </w:p>
    <w:p>
      <w:pPr>
        <w:jc w:val="right"/>
        <w:rPr>
          <w:rFonts w:eastAsia="宋体" w:hint="default"/>
          <w:lang w:val="en-US" w:eastAsia="zh-CN"/>
        </w:rPr>
      </w:pPr>
      <w:r>
        <w:rPr>
          <w:rFonts w:eastAsia="宋体" w:hint="eastAsia"/>
          <w:lang w:val="en-US" w:eastAsia="zh-CN"/>
        </w:rPr>
        <w:t>——</w:t>
      </w:r>
      <w:r>
        <w:rPr>
          <w:rFonts w:eastAsia="宋体" w:hint="default"/>
          <w:lang w:val="en-US" w:eastAsia="zh-CN"/>
        </w:rPr>
        <w:t>摘编自冯天瑜《中国文化史》</w:t>
      </w:r>
    </w:p>
    <w:p>
      <w:pPr>
        <w:rPr>
          <w:rFonts w:hint="eastAsia"/>
        </w:rPr>
      </w:pPr>
      <w:r>
        <w:rPr>
          <w:rFonts w:eastAsia="宋体" w:hint="eastAsia"/>
          <w:lang w:eastAsia="zh-CN"/>
        </w:rPr>
        <w:t>（</w:t>
      </w:r>
      <w:r>
        <w:rPr>
          <w:rFonts w:eastAsia="宋体" w:hint="eastAsia"/>
          <w:lang w:val="en-US" w:eastAsia="zh-CN"/>
        </w:rPr>
        <w:t>1</w:t>
      </w:r>
      <w:r>
        <w:rPr>
          <w:rFonts w:eastAsia="宋体" w:hint="eastAsia"/>
          <w:lang w:eastAsia="zh-CN"/>
        </w:rPr>
        <w:t>）</w:t>
      </w:r>
      <w:r>
        <w:rPr>
          <w:rFonts w:hint="eastAsia"/>
        </w:rPr>
        <w:t>根据材料一并结合所学知识，列举汉字的书写载体</w:t>
      </w:r>
      <w:r>
        <w:rPr>
          <w:rFonts w:eastAsia="宋体" w:hint="eastAsia"/>
          <w:lang w:eastAsia="zh-CN"/>
        </w:rPr>
        <w:t>。</w:t>
      </w:r>
      <w:r>
        <w:rPr>
          <w:rFonts w:hint="eastAsia"/>
        </w:rPr>
        <w:t>（6分）并概括汉字发展的特点。（4分）</w:t>
      </w:r>
    </w:p>
    <w:p>
      <w:pPr>
        <w:rPr>
          <w:rFonts w:hint="eastAsia"/>
        </w:rPr>
      </w:pPr>
      <w:r>
        <w:rPr>
          <w:rFonts w:hint="eastAsia"/>
        </w:rPr>
        <w:t>（2）根据材料二及所学知识，归纳汉字的作用。（4分）</w:t>
      </w:r>
    </w:p>
    <w:p>
      <w:pPr>
        <w:rPr>
          <w:rFonts w:hint="eastAsia"/>
        </w:rPr>
      </w:pPr>
      <w:r>
        <w:rPr>
          <w:rFonts w:hint="eastAsia"/>
        </w:rPr>
        <w:t xml:space="preserve">（3）材料三中，与18世纪末相比，21世纪汉语言文字的影响发生了什么变化？ （2分） </w:t>
      </w:r>
    </w:p>
    <w:p>
      <w:pPr>
        <w:rPr>
          <w:rFonts w:hint="eastAsia"/>
        </w:rPr>
      </w:pPr>
      <w:r>
        <w:rPr>
          <w:rFonts w:hint="eastAsia"/>
        </w:rPr>
        <w:t>根据上述材料并结合所学知识，回答造成这种变化的主要原因。</w:t>
      </w:r>
      <w:r>
        <w:rPr>
          <w:rFonts w:eastAsia="宋体" w:hint="eastAsia"/>
          <w:lang w:eastAsia="zh-CN"/>
        </w:rPr>
        <w:t>（</w:t>
      </w:r>
      <w:r>
        <w:rPr>
          <w:rFonts w:eastAsia="宋体" w:hint="eastAsia"/>
          <w:lang w:val="en-US" w:eastAsia="zh-CN"/>
        </w:rPr>
        <w:t>4</w:t>
      </w:r>
      <w:r>
        <w:rPr>
          <w:rFonts w:hint="eastAsia"/>
        </w:rPr>
        <w:t>分）</w:t>
      </w:r>
    </w:p>
    <w:p>
      <w:pPr>
        <w:rPr>
          <w:rFonts w:hint="eastAsia"/>
        </w:rPr>
      </w:pPr>
      <w:r>
        <w:rPr>
          <w:rFonts w:hint="eastAsia"/>
        </w:rPr>
        <w:t>22.世界格局在一定时期内处于相对稳定的状态，但又处在不断发展变化</w:t>
      </w:r>
      <w:r>
        <w:rPr>
          <w:rFonts w:eastAsia="宋体" w:hint="eastAsia"/>
          <w:lang w:val="en-US" w:eastAsia="zh-CN"/>
        </w:rPr>
        <w:t>之</w:t>
      </w:r>
      <w:r>
        <w:rPr>
          <w:rFonts w:hint="eastAsia"/>
        </w:rPr>
        <w:t>中。阅读材料，完成下列要求。（20分）</w:t>
      </w:r>
    </w:p>
    <w:p>
      <w:pPr>
        <w:rPr>
          <w:rFonts w:hint="eastAsia"/>
        </w:rPr>
      </w:pPr>
      <w:r>
        <w:rPr>
          <w:rFonts w:hint="eastAsia"/>
        </w:rPr>
        <w:t>材料一</w:t>
      </w:r>
    </w:p>
    <w:p>
      <w:pPr>
        <w:rPr>
          <w:rFonts w:ascii="楷体" w:eastAsia="楷体" w:hAnsi="楷体" w:cs="楷体" w:hint="eastAsia"/>
        </w:rPr>
      </w:pPr>
      <w:r>
        <w:rPr>
          <w:rFonts w:ascii="楷体" w:eastAsia="楷体" w:hAnsi="楷体" w:cs="楷体" w:hint="eastAsia"/>
        </w:rPr>
        <w:t>英国的优越地位在18世纪归功于它的政治制度</w:t>
      </w:r>
      <w:r>
        <w:rPr>
          <w:rFonts w:ascii="楷体" w:eastAsia="楷体" w:hAnsi="楷体" w:cs="楷体" w:hint="eastAsia"/>
          <w:lang w:eastAsia="zh-CN"/>
        </w:rPr>
        <w:t>……</w:t>
      </w:r>
      <w:r>
        <w:rPr>
          <w:rFonts w:ascii="楷体" w:eastAsia="楷体" w:hAnsi="楷体" w:cs="楷体" w:hint="eastAsia"/>
        </w:rPr>
        <w:t>在19世纪初期则几乎完全归功于机械技术。在1740年，</w:t>
      </w:r>
      <w:r>
        <w:rPr>
          <w:rFonts w:ascii="楷体" w:eastAsia="楷体" w:hAnsi="楷体" w:cs="楷体" w:hint="eastAsia"/>
          <w:lang w:eastAsia="zh-CN"/>
        </w:rPr>
        <w:t>“</w:t>
      </w:r>
      <w:r>
        <w:rPr>
          <w:rFonts w:ascii="楷体" w:eastAsia="楷体" w:hAnsi="楷体" w:cs="楷体" w:hint="eastAsia"/>
        </w:rPr>
        <w:t>效法英国</w:t>
      </w:r>
      <w:r>
        <w:rPr>
          <w:rFonts w:ascii="楷体" w:eastAsia="楷体" w:hAnsi="楷体" w:cs="楷体" w:hint="eastAsia"/>
          <w:lang w:eastAsia="zh-CN"/>
        </w:rPr>
        <w:t>”</w:t>
      </w:r>
      <w:r>
        <w:rPr>
          <w:rFonts w:ascii="楷体" w:eastAsia="楷体" w:hAnsi="楷体" w:cs="楷体" w:hint="eastAsia"/>
        </w:rPr>
        <w:t xml:space="preserve"> 一词已经成为人们的口头禅，而到1830年，英国已成为</w:t>
      </w:r>
      <w:r>
        <w:rPr>
          <w:rFonts w:ascii="楷体" w:eastAsia="楷体" w:hAnsi="楷体" w:cs="楷体" w:hint="eastAsia"/>
          <w:lang w:eastAsia="zh-CN"/>
        </w:rPr>
        <w:t>“</w:t>
      </w:r>
      <w:r>
        <w:rPr>
          <w:rFonts w:ascii="楷体" w:eastAsia="楷体" w:hAnsi="楷体" w:cs="楷体" w:hint="eastAsia"/>
        </w:rPr>
        <w:t>欧洲工业的老师</w:t>
      </w:r>
      <w:r>
        <w:rPr>
          <w:rFonts w:ascii="楷体" w:eastAsia="楷体" w:hAnsi="楷体" w:cs="楷体" w:hint="eastAsia"/>
          <w:lang w:eastAsia="zh-CN"/>
        </w:rPr>
        <w:t>”。</w:t>
      </w:r>
    </w:p>
    <w:p>
      <w:pPr>
        <w:jc w:val="right"/>
        <w:rPr>
          <w:rFonts w:hint="eastAsia"/>
        </w:rPr>
      </w:pPr>
      <w:r>
        <w:rPr>
          <w:rFonts w:eastAsia="宋体" w:hint="eastAsia"/>
          <w:lang w:eastAsia="zh-CN"/>
        </w:rPr>
        <w:t>——</w:t>
      </w:r>
      <w:r>
        <w:rPr>
          <w:rFonts w:hint="eastAsia"/>
        </w:rPr>
        <w:t xml:space="preserve">据C.W.克劳利《新编剑桥世界近代史》 </w:t>
      </w:r>
    </w:p>
    <w:p>
      <w:pPr>
        <w:rPr>
          <w:rFonts w:hint="eastAsia"/>
        </w:rPr>
      </w:pPr>
      <w:r>
        <w:rPr>
          <w:rFonts w:hint="eastAsia"/>
        </w:rPr>
        <w:t>材料二</w:t>
      </w:r>
    </w:p>
    <w:p>
      <w:pPr>
        <w:rPr>
          <w:rFonts w:ascii="楷体" w:eastAsia="楷体" w:hAnsi="楷体" w:cs="楷体" w:hint="eastAsia"/>
        </w:rPr>
      </w:pPr>
      <w:r>
        <w:rPr>
          <w:rFonts w:ascii="楷体" w:eastAsia="楷体" w:hAnsi="楷体" w:cs="楷体" w:hint="eastAsia"/>
        </w:rPr>
        <w:t>到战争结束时，</w:t>
      </w:r>
      <w:r>
        <w:rPr>
          <w:rFonts w:ascii="楷体" w:eastAsia="楷体" w:hAnsi="楷体" w:cs="楷体" w:hint="eastAsia"/>
          <w:lang w:val="en-US" w:eastAsia="zh-CN"/>
        </w:rPr>
        <w:t>英</w:t>
      </w:r>
      <w:r>
        <w:rPr>
          <w:rFonts w:ascii="楷体" w:eastAsia="楷体" w:hAnsi="楷体" w:cs="楷体" w:hint="eastAsia"/>
        </w:rPr>
        <w:t>国已经从战前的债权国变成了负债累累的债务国</w:t>
      </w:r>
      <w:r>
        <w:rPr>
          <w:rFonts w:ascii="楷体" w:eastAsia="楷体" w:hAnsi="楷体" w:cs="楷体" w:hint="eastAsia"/>
          <w:lang w:eastAsia="zh-CN"/>
        </w:rPr>
        <w:t>……</w:t>
      </w:r>
      <w:r>
        <w:rPr>
          <w:rFonts w:ascii="楷体" w:eastAsia="楷体" w:hAnsi="楷体" w:cs="楷体" w:hint="eastAsia"/>
        </w:rPr>
        <w:t>英国只能以小伙伴的身份追随美国身后，以保住其欧洲大国的形象。</w:t>
      </w:r>
    </w:p>
    <w:p>
      <w:pPr>
        <w:jc w:val="right"/>
        <w:rPr>
          <w:rFonts w:hint="eastAsia"/>
        </w:rPr>
      </w:pPr>
      <w:r>
        <w:rPr>
          <w:rFonts w:eastAsia="宋体" w:hint="eastAsia"/>
          <w:lang w:eastAsia="zh-CN"/>
        </w:rPr>
        <w:t>——</w:t>
      </w:r>
      <w:r>
        <w:rPr>
          <w:rFonts w:hint="eastAsia"/>
        </w:rPr>
        <w:t>据王斯德、钱洪《世界当代史1945</w:t>
      </w:r>
      <w:r>
        <w:rPr>
          <w:rFonts w:eastAsia="宋体" w:hint="eastAsia"/>
          <w:lang w:eastAsia="zh-CN"/>
        </w:rPr>
        <w:t>—</w:t>
      </w:r>
      <w:r>
        <w:rPr>
          <w:rFonts w:hint="eastAsia"/>
        </w:rPr>
        <w:t>2000》</w:t>
      </w:r>
    </w:p>
    <w:p>
      <w:pPr>
        <w:rPr>
          <w:rFonts w:hint="eastAsia"/>
        </w:rPr>
      </w:pPr>
      <w:r>
        <w:rPr>
          <w:rFonts w:hint="eastAsia"/>
        </w:rPr>
        <w:t xml:space="preserve"> 材料三</w:t>
      </w:r>
    </w:p>
    <w:p>
      <w:pPr>
        <w:rPr>
          <w:rFonts w:ascii="楷体" w:eastAsia="楷体" w:hAnsi="楷体" w:cs="楷体" w:hint="eastAsia"/>
        </w:rPr>
      </w:pPr>
      <w:r>
        <w:rPr>
          <w:rFonts w:ascii="楷体" w:eastAsia="楷体" w:hAnsi="楷体" w:cs="楷体" w:hint="eastAsia"/>
        </w:rPr>
        <w:t>1945年春德国投降的时候，苏联和美国之间的联盟正在瓦解。随着和平的来临，昔日的伙伴为了他们各自的利益逐渐放弃了合作。资本主义和共产主义在意识形态方面的竞争成为战后两个超级大国的目标。两个对手之间的敌意导致世界成为一个分裂的世界。</w:t>
      </w:r>
    </w:p>
    <w:p>
      <w:pPr>
        <w:jc w:val="right"/>
        <w:rPr>
          <w:rFonts w:hint="eastAsia"/>
        </w:rPr>
      </w:pPr>
      <w:r>
        <w:rPr>
          <w:rFonts w:eastAsia="宋体" w:hint="eastAsia"/>
          <w:lang w:eastAsia="zh-CN"/>
        </w:rPr>
        <w:t>——</w:t>
      </w:r>
      <w:r>
        <w:rPr>
          <w:rFonts w:hint="eastAsia"/>
        </w:rPr>
        <w:t>据杰里</w:t>
      </w:r>
      <w:r>
        <w:rPr>
          <w:rFonts w:ascii="宋体" w:eastAsia="宋体" w:hAnsi="宋体" w:cs="宋体" w:hint="eastAsia"/>
        </w:rPr>
        <w:t>·</w:t>
      </w:r>
      <w:r>
        <w:rPr>
          <w:rFonts w:hint="eastAsia"/>
        </w:rPr>
        <w:t>本特利、赫伯特</w:t>
      </w:r>
      <w:r>
        <w:rPr>
          <w:rFonts w:ascii="宋体" w:eastAsia="宋体" w:hAnsi="宋体" w:cs="宋体" w:hint="eastAsia"/>
        </w:rPr>
        <w:t>·</w:t>
      </w:r>
      <w:r>
        <w:rPr>
          <w:rFonts w:hint="eastAsia"/>
        </w:rPr>
        <w:t>齐格勒《新全球史（下）》</w:t>
      </w:r>
    </w:p>
    <w:p>
      <w:pPr>
        <w:rPr>
          <w:rFonts w:hint="eastAsia"/>
        </w:rPr>
      </w:pPr>
      <w:r>
        <w:rPr>
          <w:rFonts w:hint="eastAsia"/>
        </w:rPr>
        <w:t>（1）材料一中英国当时的政治制度指的是什么？ （2分）根据所学知识，指出材料中英国能够成为</w:t>
      </w:r>
      <w:r>
        <w:rPr>
          <w:rFonts w:eastAsia="宋体" w:hint="eastAsia"/>
          <w:lang w:eastAsia="zh-CN"/>
        </w:rPr>
        <w:t>“</w:t>
      </w:r>
      <w:r>
        <w:rPr>
          <w:rFonts w:hint="eastAsia"/>
        </w:rPr>
        <w:t>欧洲工业的老师</w:t>
      </w:r>
      <w:r>
        <w:rPr>
          <w:rFonts w:eastAsia="宋体" w:hint="eastAsia"/>
          <w:lang w:eastAsia="zh-CN"/>
        </w:rPr>
        <w:t>”</w:t>
      </w:r>
      <w:r>
        <w:rPr>
          <w:rFonts w:hint="eastAsia"/>
        </w:rPr>
        <w:t>的主要原因。（2分）</w:t>
      </w:r>
    </w:p>
    <w:p>
      <w:pPr>
        <w:rPr>
          <w:rFonts w:hint="eastAsia"/>
        </w:rPr>
      </w:pPr>
      <w:r>
        <w:rPr>
          <w:rFonts w:eastAsia="宋体" w:hint="eastAsia"/>
          <w:lang w:eastAsia="zh-CN"/>
        </w:rPr>
        <w:t>（</w:t>
      </w:r>
      <w:r>
        <w:rPr>
          <w:rFonts w:eastAsia="宋体" w:hint="eastAsia"/>
          <w:lang w:val="en-US" w:eastAsia="zh-CN"/>
        </w:rPr>
        <w:t>2</w:t>
      </w:r>
      <w:r>
        <w:rPr>
          <w:rFonts w:eastAsia="宋体" w:hint="eastAsia"/>
          <w:lang w:eastAsia="zh-CN"/>
        </w:rPr>
        <w:t>）</w:t>
      </w:r>
      <w:r>
        <w:rPr>
          <w:rFonts w:hint="eastAsia"/>
        </w:rPr>
        <w:t xml:space="preserve"> 与材料一相比，材料二中英国国际地位发生了怎样的变化？ （2分</w:t>
      </w:r>
      <w:r>
        <w:rPr>
          <w:rFonts w:eastAsia="宋体" w:hint="eastAsia"/>
          <w:lang w:eastAsia="zh-CN"/>
        </w:rPr>
        <w:t>）</w:t>
      </w:r>
      <w:r>
        <w:rPr>
          <w:rFonts w:hint="eastAsia"/>
        </w:rPr>
        <w:t>根据所学知识，回答二战后美国为遏制苏联、争取世界霸权地位所采取的措施。（6分）</w:t>
      </w:r>
    </w:p>
    <w:p>
      <w:pPr>
        <w:rPr>
          <w:rFonts w:hint="eastAsia"/>
        </w:rPr>
      </w:pPr>
      <w:r>
        <w:rPr>
          <w:rFonts w:hint="eastAsia"/>
        </w:rPr>
        <w:t>（3）材料三中</w:t>
      </w:r>
      <w:r>
        <w:rPr>
          <w:rFonts w:eastAsia="宋体" w:hint="eastAsia"/>
          <w:lang w:eastAsia="zh-CN"/>
        </w:rPr>
        <w:t>“</w:t>
      </w:r>
      <w:r>
        <w:rPr>
          <w:rFonts w:hint="eastAsia"/>
        </w:rPr>
        <w:t>两个超级大国</w:t>
      </w:r>
      <w:r>
        <w:rPr>
          <w:rFonts w:eastAsia="宋体" w:hint="eastAsia"/>
          <w:lang w:eastAsia="zh-CN"/>
        </w:rPr>
        <w:t>”</w:t>
      </w:r>
      <w:r>
        <w:rPr>
          <w:rFonts w:hint="eastAsia"/>
        </w:rPr>
        <w:t>主导下的世界格局是什么？（2分）根据材料三并结合所学知识，回答这一格局形成的原因。（4分）</w:t>
      </w:r>
    </w:p>
    <w:p>
      <w:pPr>
        <w:rPr>
          <w:rFonts w:hint="eastAsia"/>
        </w:rPr>
      </w:pPr>
      <w:r>
        <w:rPr>
          <w:rFonts w:hint="eastAsia"/>
        </w:rPr>
        <w:t>（4）根据材料及所学知识，你认为影响世界格局变化的主要因素有哪些？ （2分）</w:t>
      </w:r>
    </w:p>
    <w:p>
      <w:pPr>
        <w:rPr>
          <w:rFonts w:hint="eastAsia"/>
        </w:rPr>
      </w:pPr>
      <w:r>
        <w:rPr>
          <w:rFonts w:hint="eastAsia"/>
        </w:rPr>
        <w:br w:type="page"/>
      </w:r>
    </w:p>
    <w:p>
      <w:pPr>
        <w:numPr>
          <w:ilvl w:val="0"/>
          <w:numId w:val="0"/>
        </w:numPr>
        <w:jc w:val="center"/>
        <w:rPr>
          <w:rFonts w:hint="eastAsia"/>
          <w:b/>
          <w:bCs/>
          <w:sz w:val="24"/>
          <w:szCs w:val="24"/>
          <w:lang w:val="en-US" w:eastAsia="zh-CN"/>
        </w:rPr>
      </w:pPr>
      <w:r>
        <w:rPr>
          <w:rFonts w:hint="eastAsia"/>
          <w:b/>
          <w:bCs/>
          <w:sz w:val="24"/>
          <w:szCs w:val="24"/>
          <w:lang w:val="en-US" w:eastAsia="zh-CN"/>
        </w:rPr>
        <w:t>2020年7月广东省普通高中学业水平合格性考试</w:t>
      </w:r>
    </w:p>
    <w:p>
      <w:pPr>
        <w:numPr>
          <w:ilvl w:val="0"/>
          <w:numId w:val="0"/>
        </w:numPr>
        <w:rPr>
          <w:rFonts w:hint="eastAsia"/>
          <w:lang w:val="en-US" w:eastAsia="zh-CN"/>
        </w:rPr>
      </w:pPr>
    </w:p>
    <w:p>
      <w:pPr>
        <w:numPr>
          <w:ilvl w:val="0"/>
          <w:numId w:val="0"/>
        </w:numPr>
        <w:rPr>
          <w:rFonts w:hint="default"/>
          <w:lang w:val="en-US" w:eastAsia="zh-CN"/>
        </w:rPr>
      </w:pPr>
      <w:r>
        <w:rPr>
          <w:rFonts w:hint="eastAsia"/>
          <w:lang w:val="en-US" w:eastAsia="zh-CN"/>
        </w:rPr>
        <w:t>一、选择题</w:t>
      </w:r>
    </w:p>
    <w:p>
      <w:pPr>
        <w:numPr>
          <w:ilvl w:val="0"/>
          <w:numId w:val="0"/>
        </w:numPr>
        <w:rPr>
          <w:rFonts w:eastAsiaTheme="minorEastAsia" w:hint="default"/>
          <w:lang w:val="en-US" w:eastAsia="zh-CN"/>
        </w:rPr>
      </w:pPr>
      <w:r>
        <w:rPr>
          <w:rFonts w:hint="eastAsia"/>
          <w:lang w:val="en-US" w:eastAsia="zh-CN"/>
        </w:rPr>
        <w:t>1.D  【解析】</w:t>
      </w:r>
      <w:r>
        <w:rPr>
          <w:rFonts w:hint="eastAsia"/>
        </w:rPr>
        <w:t>礼乐制度</w:t>
      </w:r>
      <w:r>
        <w:rPr>
          <w:rFonts w:hint="eastAsia"/>
          <w:lang w:val="en-US" w:eastAsia="zh-CN"/>
        </w:rPr>
        <w:t>规定</w:t>
      </w:r>
      <w:r>
        <w:rPr>
          <w:rFonts w:hint="eastAsia"/>
        </w:rPr>
        <w:t>不同等级的贵族行不同的礼仪，不能僭越。据材料</w:t>
      </w:r>
      <w:r>
        <w:rPr>
          <w:rFonts w:hint="eastAsia"/>
          <w:lang w:eastAsia="zh-CN"/>
        </w:rPr>
        <w:t>“</w:t>
      </w:r>
      <w:r>
        <w:rPr>
          <w:rFonts w:hint="eastAsia"/>
        </w:rPr>
        <w:t>诸侯僭越……用天子之礼；卿大夫僭用诸侯之礼……”，可知</w:t>
      </w:r>
      <w:r>
        <w:rPr>
          <w:rFonts w:hint="eastAsia"/>
          <w:lang w:val="en-US" w:eastAsia="zh-CN"/>
        </w:rPr>
        <w:t>与礼乐制度相违背，</w:t>
      </w:r>
      <w:r>
        <w:rPr>
          <w:rFonts w:hint="eastAsia"/>
        </w:rPr>
        <w:t>D项符合要求。</w:t>
      </w:r>
      <w:r>
        <w:rPr>
          <w:rFonts w:hint="eastAsia"/>
          <w:lang w:val="en-US" w:eastAsia="zh-CN"/>
        </w:rPr>
        <w:t>故选D。</w:t>
      </w:r>
    </w:p>
    <w:p>
      <w:pPr>
        <w:numPr>
          <w:ilvl w:val="0"/>
          <w:numId w:val="0"/>
        </w:numPr>
        <w:ind w:leftChars="0"/>
        <w:rPr>
          <w:rFonts w:eastAsiaTheme="minorEastAsia" w:hint="default"/>
          <w:lang w:val="en-US" w:eastAsia="zh-CN"/>
        </w:rPr>
      </w:pPr>
      <w:r>
        <w:rPr>
          <w:rFonts w:hint="eastAsia"/>
          <w:lang w:val="en-US" w:eastAsia="zh-CN"/>
        </w:rPr>
        <w:t>2.D  【解析】</w:t>
      </w:r>
      <w:r>
        <w:rPr>
          <w:rFonts w:hint="eastAsia"/>
        </w:rPr>
        <w:t>材料强调孩子要感恩父母，对父母要孝敬，这是儒学观点，D项正确。</w:t>
      </w:r>
      <w:r>
        <w:rPr>
          <w:rFonts w:hint="eastAsia"/>
          <w:lang w:val="en-US" w:eastAsia="zh-CN"/>
        </w:rPr>
        <w:t>故选D。</w:t>
      </w:r>
    </w:p>
    <w:p>
      <w:pPr>
        <w:numPr>
          <w:ilvl w:val="0"/>
          <w:numId w:val="0"/>
        </w:numPr>
        <w:ind w:leftChars="0"/>
        <w:rPr>
          <w:rFonts w:hint="eastAsia"/>
        </w:rPr>
      </w:pPr>
      <w:r>
        <w:rPr>
          <w:rFonts w:hint="eastAsia"/>
          <w:lang w:val="en-US" w:eastAsia="zh-CN"/>
        </w:rPr>
        <w:t>3.C  【解析】</w:t>
      </w:r>
      <w:r>
        <w:rPr>
          <w:rFonts w:hint="eastAsia"/>
        </w:rPr>
        <w:t>二十四节气的划分，</w:t>
      </w:r>
      <w:r>
        <w:rPr>
          <w:rFonts w:hint="eastAsia"/>
          <w:lang w:val="en-US" w:eastAsia="zh-CN"/>
        </w:rPr>
        <w:t>本</w:t>
      </w:r>
      <w:r>
        <w:rPr>
          <w:rFonts w:hint="eastAsia"/>
        </w:rPr>
        <w:t>是</w:t>
      </w:r>
      <w:r>
        <w:rPr>
          <w:rFonts w:hint="eastAsia"/>
          <w:lang w:val="en-US" w:eastAsia="zh-CN"/>
        </w:rPr>
        <w:t>上</w:t>
      </w:r>
      <w:r>
        <w:rPr>
          <w:rFonts w:hint="eastAsia"/>
        </w:rPr>
        <w:t>古</w:t>
      </w:r>
      <w:r>
        <w:rPr>
          <w:rFonts w:hint="eastAsia"/>
          <w:lang w:val="en-US" w:eastAsia="zh-CN"/>
        </w:rPr>
        <w:t>时</w:t>
      </w:r>
      <w:r>
        <w:rPr>
          <w:rFonts w:hint="eastAsia"/>
        </w:rPr>
        <w:t>代指导农业生产的需要，历代对立春的庆祝，体现了古代统治者对农业生产的重视。而隋朝在立春前五日，“造青牛两头及耕夫犁具”，牛、耕夫和犁具象征铁器牛耕，也显示对农业生产的重视。故选C。</w:t>
      </w:r>
    </w:p>
    <w:p>
      <w:pPr>
        <w:numPr>
          <w:ilvl w:val="0"/>
          <w:numId w:val="0"/>
        </w:numPr>
        <w:ind w:leftChars="0"/>
        <w:rPr>
          <w:rFonts w:eastAsiaTheme="minorEastAsia" w:hint="default"/>
          <w:lang w:val="en-US" w:eastAsia="zh-CN"/>
        </w:rPr>
      </w:pPr>
      <w:r>
        <w:rPr>
          <w:rFonts w:hint="eastAsia"/>
          <w:lang w:val="en-US" w:eastAsia="zh-CN"/>
        </w:rPr>
        <w:t>4.A  【解析】</w:t>
      </w:r>
      <w:r>
        <w:rPr>
          <w:rFonts w:hint="eastAsia"/>
        </w:rPr>
        <w:t>据材料</w:t>
      </w:r>
      <w:r>
        <w:rPr>
          <w:rFonts w:hint="eastAsia"/>
          <w:lang w:eastAsia="zh-CN"/>
        </w:rPr>
        <w:t>“</w:t>
      </w:r>
      <w:r>
        <w:rPr>
          <w:rFonts w:hint="eastAsia"/>
        </w:rPr>
        <w:t>东西两部各有周遭六百步的大商市，称东市和西市”，</w:t>
      </w:r>
      <w:r>
        <w:rPr>
          <w:rFonts w:hint="eastAsia"/>
          <w:lang w:eastAsia="zh-CN"/>
        </w:rPr>
        <w:t>“</w:t>
      </w:r>
      <w:r>
        <w:rPr>
          <w:rFonts w:hint="eastAsia"/>
        </w:rPr>
        <w:t>全城的居住区共建一百零六坊”，可知该城市实行的是坊市制度，并且坊市分开</w:t>
      </w:r>
      <w:r>
        <w:rPr>
          <w:rFonts w:hint="eastAsia"/>
          <w:lang w:eastAsia="zh-CN"/>
        </w:rPr>
        <w:t>。</w:t>
      </w:r>
      <w:r>
        <w:rPr>
          <w:rFonts w:hint="eastAsia"/>
        </w:rPr>
        <w:t>宋及以后朝代坊市制度被打破，BCD错误。</w:t>
      </w:r>
      <w:r>
        <w:rPr>
          <w:rFonts w:hint="eastAsia"/>
          <w:lang w:val="en-US" w:eastAsia="zh-CN"/>
        </w:rPr>
        <w:t>故选A。</w:t>
      </w:r>
    </w:p>
    <w:p>
      <w:pPr>
        <w:numPr>
          <w:ilvl w:val="0"/>
          <w:numId w:val="0"/>
        </w:numPr>
        <w:ind w:leftChars="0"/>
        <w:rPr>
          <w:rFonts w:hint="eastAsia"/>
        </w:rPr>
      </w:pPr>
      <w:r>
        <w:rPr>
          <w:rFonts w:hint="eastAsia"/>
          <w:lang w:val="en-US" w:eastAsia="zh-CN"/>
        </w:rPr>
        <w:t>5.C  【解析】</w:t>
      </w:r>
      <w:r>
        <w:rPr>
          <w:rFonts w:hint="eastAsia"/>
        </w:rPr>
        <w:t>理学兴起于北宋，朱熹是理学的集大成者，著有《四书章句集注》，董仲舒是西汉人，韩愈是唐朝人，时间不吻合，排除AB两项，王阳明是心学的代表人物，D项错误。</w:t>
      </w:r>
      <w:r>
        <w:rPr>
          <w:rFonts w:hint="eastAsia"/>
          <w:lang w:val="en-US" w:eastAsia="zh-CN"/>
        </w:rPr>
        <w:t>故选C。</w:t>
      </w:r>
    </w:p>
    <w:p>
      <w:pPr>
        <w:numPr>
          <w:ilvl w:val="0"/>
          <w:numId w:val="0"/>
        </w:numPr>
        <w:ind w:leftChars="0"/>
        <w:rPr>
          <w:rFonts w:hint="eastAsia"/>
        </w:rPr>
      </w:pPr>
      <w:r>
        <w:rPr>
          <w:rFonts w:hint="eastAsia"/>
          <w:lang w:val="en-US" w:eastAsia="zh-CN"/>
        </w:rPr>
        <w:t>6.A  【解析】</w:t>
      </w:r>
      <w:r>
        <w:rPr>
          <w:rFonts w:hint="eastAsia"/>
        </w:rPr>
        <w:t>根据所学知识可知，鸦片战争后中国被迫与英国签订《南京条约》，开放上海、宁波、福州、厦门和广州，上海等地的对外贸易</w:t>
      </w:r>
      <w:r>
        <w:rPr>
          <w:rFonts w:hint="eastAsia"/>
          <w:lang w:val="en-US" w:eastAsia="zh-CN"/>
        </w:rPr>
        <w:t>因此</w:t>
      </w:r>
      <w:r>
        <w:rPr>
          <w:rFonts w:hint="eastAsia"/>
        </w:rPr>
        <w:t>发展起来</w:t>
      </w:r>
      <w:r>
        <w:rPr>
          <w:rFonts w:hint="eastAsia"/>
          <w:lang w:eastAsia="zh-CN"/>
        </w:rPr>
        <w:t>。</w:t>
      </w:r>
      <w:r>
        <w:rPr>
          <w:rFonts w:hint="eastAsia"/>
        </w:rPr>
        <w:t>故选A。</w:t>
      </w:r>
    </w:p>
    <w:p>
      <w:pPr>
        <w:numPr>
          <w:ilvl w:val="0"/>
          <w:numId w:val="0"/>
        </w:numPr>
        <w:ind w:leftChars="0"/>
        <w:rPr>
          <w:rFonts w:hint="eastAsia"/>
        </w:rPr>
      </w:pPr>
      <w:r>
        <w:rPr>
          <w:rFonts w:hint="eastAsia"/>
          <w:lang w:val="en-US" w:eastAsia="zh-CN"/>
        </w:rPr>
        <w:t>7.C  【解析】</w:t>
      </w:r>
      <w:r>
        <w:rPr>
          <w:rFonts w:hint="eastAsia"/>
        </w:rPr>
        <w:t>据题干及材料信息</w:t>
      </w:r>
      <w:r>
        <w:rPr>
          <w:rFonts w:hint="eastAsia"/>
          <w:lang w:eastAsia="zh-CN"/>
        </w:rPr>
        <w:t>“</w:t>
      </w:r>
      <w:r>
        <w:rPr>
          <w:rFonts w:hint="eastAsia"/>
        </w:rPr>
        <w:t>1919年五月十日”，“各学校、各集会”，可知材料涉及到五四运动，而当时蔡元培是北京大学的校长，故蔡元培辞职应该和五四运动有关</w:t>
      </w:r>
      <w:r>
        <w:rPr>
          <w:rFonts w:hint="eastAsia"/>
          <w:lang w:eastAsia="zh-CN"/>
        </w:rPr>
        <w:t>。</w:t>
      </w:r>
      <w:r>
        <w:rPr>
          <w:rFonts w:hint="eastAsia"/>
          <w:lang w:val="en-US" w:eastAsia="zh-CN"/>
        </w:rPr>
        <w:t>故</w:t>
      </w:r>
      <w:r>
        <w:rPr>
          <w:rFonts w:hint="eastAsia"/>
        </w:rPr>
        <w:t>选C。</w:t>
      </w:r>
    </w:p>
    <w:p>
      <w:pPr>
        <w:numPr>
          <w:ilvl w:val="0"/>
          <w:numId w:val="0"/>
        </w:numPr>
        <w:ind w:leftChars="0"/>
        <w:rPr>
          <w:rFonts w:hint="eastAsia"/>
        </w:rPr>
      </w:pPr>
      <w:r>
        <w:rPr>
          <w:rFonts w:hint="eastAsia"/>
          <w:lang w:val="en-US" w:eastAsia="zh-CN"/>
        </w:rPr>
        <w:t>8.B  【解析】</w:t>
      </w:r>
      <w:r>
        <w:rPr>
          <w:rFonts w:hint="eastAsia"/>
          <w:lang w:eastAsia="zh-CN"/>
        </w:rPr>
        <w:t>“</w:t>
      </w:r>
      <w:r>
        <w:rPr>
          <w:rFonts w:hint="eastAsia"/>
        </w:rPr>
        <w:t>（民国）十五年”是公元1926年，又据材料信息“入湖南，克长沙，吴佩孚……”“入江西，败孙传芳之兵”，可知该事件应为国民大革命时期的北伐战争</w:t>
      </w:r>
      <w:r>
        <w:rPr>
          <w:rFonts w:hint="eastAsia"/>
          <w:lang w:eastAsia="zh-CN"/>
        </w:rPr>
        <w:t>。</w:t>
      </w:r>
      <w:r>
        <w:rPr>
          <w:rFonts w:hint="eastAsia"/>
        </w:rPr>
        <w:t>故选B。</w:t>
      </w:r>
    </w:p>
    <w:p>
      <w:pPr>
        <w:numPr>
          <w:ilvl w:val="0"/>
          <w:numId w:val="0"/>
        </w:numPr>
        <w:ind w:leftChars="0"/>
        <w:rPr>
          <w:rFonts w:hint="eastAsia"/>
        </w:rPr>
      </w:pPr>
      <w:r>
        <w:rPr>
          <w:rFonts w:hint="eastAsia"/>
          <w:lang w:val="en-US" w:eastAsia="zh-CN"/>
        </w:rPr>
        <w:t>9.B  【解析】</w:t>
      </w:r>
      <w:r>
        <w:rPr>
          <w:rFonts w:hint="eastAsia"/>
        </w:rPr>
        <w:t>建国后，由于工业化的发展和妇女地位的提高，妇女走出家门，外出工作的越来越多，使夫妻双方都有工作的家庭比例越来越高。1959—1961年，我国出现三年经济困难，A错。建国初，我国优先发展重工业，C错。1956—1978年集体才是农业生产的主体，D错。故选B。</w:t>
      </w:r>
    </w:p>
    <w:p>
      <w:pPr>
        <w:numPr>
          <w:ilvl w:val="0"/>
          <w:numId w:val="0"/>
        </w:numPr>
        <w:ind w:leftChars="0"/>
        <w:rPr>
          <w:rFonts w:hint="eastAsia"/>
        </w:rPr>
      </w:pPr>
      <w:r>
        <w:rPr>
          <w:rFonts w:hint="eastAsia"/>
          <w:lang w:val="en-US" w:eastAsia="zh-CN"/>
        </w:rPr>
        <w:t>10.A  【解析】</w:t>
      </w:r>
      <w:r>
        <w:rPr>
          <w:rFonts w:hint="eastAsia"/>
        </w:rPr>
        <w:t>根据材料，1953—1957年是新中国实施“一五计划”时期，又据材料，重工业年均增长速度是最高的，符合“一五计划”优先发展重工业的特点，社会主义制度的建立是在1956年，“大跃进”运动和人民公社化运动都发生在1958年，时间均不符合，</w:t>
      </w:r>
      <w:r>
        <w:rPr>
          <w:rFonts w:hint="eastAsia"/>
          <w:lang w:val="en-US" w:eastAsia="zh-CN"/>
        </w:rPr>
        <w:t>排除</w:t>
      </w:r>
      <w:r>
        <w:rPr>
          <w:rFonts w:hint="eastAsia"/>
        </w:rPr>
        <w:t>BCD。故选A。</w:t>
      </w:r>
    </w:p>
    <w:p>
      <w:pPr>
        <w:numPr>
          <w:ilvl w:val="0"/>
          <w:numId w:val="0"/>
        </w:numPr>
        <w:ind w:leftChars="0"/>
        <w:rPr>
          <w:rFonts w:hint="eastAsia"/>
        </w:rPr>
      </w:pPr>
      <w:r>
        <w:rPr>
          <w:rFonts w:hint="eastAsia"/>
          <w:lang w:val="en-US" w:eastAsia="zh-CN"/>
        </w:rPr>
        <w:t>11.D  【解析】</w:t>
      </w:r>
      <w:r>
        <w:rPr>
          <w:rFonts w:hint="eastAsia"/>
        </w:rPr>
        <w:t>据所学知识</w:t>
      </w:r>
      <w:r>
        <w:rPr>
          <w:rFonts w:hint="eastAsia"/>
          <w:lang w:eastAsia="zh-CN"/>
        </w:rPr>
        <w:t>，</w:t>
      </w:r>
      <w:r>
        <w:rPr>
          <w:rFonts w:hint="eastAsia"/>
        </w:rPr>
        <w:t>1553年，葡萄牙通过欺骗的手段占领了澳门，到1999年澳门回归，历经400多年沧桑。结合材料信息“400多年”，“葡萄牙国旗降下”，“中华人民共和国的五星红旗徐徐升起”，可知材料所指是澳门回归</w:t>
      </w:r>
      <w:r>
        <w:rPr>
          <w:rFonts w:hint="eastAsia"/>
          <w:lang w:eastAsia="zh-CN"/>
        </w:rPr>
        <w:t>。</w:t>
      </w:r>
      <w:r>
        <w:rPr>
          <w:rFonts w:hint="eastAsia"/>
          <w:lang w:val="en-US" w:eastAsia="zh-CN"/>
        </w:rPr>
        <w:t>故</w:t>
      </w:r>
      <w:r>
        <w:rPr>
          <w:rFonts w:hint="eastAsia"/>
        </w:rPr>
        <w:t>选D。</w:t>
      </w:r>
    </w:p>
    <w:p>
      <w:pPr>
        <w:numPr>
          <w:ilvl w:val="0"/>
          <w:numId w:val="0"/>
        </w:numPr>
        <w:ind w:leftChars="0"/>
        <w:rPr>
          <w:rFonts w:hint="eastAsia"/>
        </w:rPr>
      </w:pPr>
      <w:r>
        <w:rPr>
          <w:rFonts w:hint="eastAsia"/>
          <w:lang w:val="en-US" w:eastAsia="zh-CN"/>
        </w:rPr>
        <w:t>12.A  【解析】</w:t>
      </w:r>
      <w:r>
        <w:rPr>
          <w:rFonts w:hint="eastAsia"/>
        </w:rPr>
        <w:t>题干强调罗马帝国不断加强基督教的地位，这是为了统一思想，本质上是为了巩固帝国统治的需要</w:t>
      </w:r>
      <w:r>
        <w:rPr>
          <w:rFonts w:hint="eastAsia"/>
          <w:lang w:eastAsia="zh-CN"/>
        </w:rPr>
        <w:t>。</w:t>
      </w:r>
      <w:r>
        <w:rPr>
          <w:rFonts w:hint="eastAsia"/>
        </w:rPr>
        <w:t>故选A。</w:t>
      </w:r>
    </w:p>
    <w:p>
      <w:pPr>
        <w:numPr>
          <w:ilvl w:val="0"/>
          <w:numId w:val="0"/>
        </w:numPr>
        <w:ind w:leftChars="0"/>
        <w:rPr>
          <w:rFonts w:hint="eastAsia"/>
        </w:rPr>
      </w:pPr>
      <w:r>
        <w:rPr>
          <w:rFonts w:hint="eastAsia"/>
          <w:lang w:val="en-US" w:eastAsia="zh-CN"/>
        </w:rPr>
        <w:t>13.A  【解析】</w:t>
      </w:r>
      <w:r>
        <w:rPr>
          <w:rFonts w:hint="eastAsia"/>
        </w:rPr>
        <w:t>文艺复兴运动开始于14世纪的意大利，指导思想是人文主义，主张以人为中心。结合材料信息“十四五世纪的欧洲”，“人类已经成为精神上的全体”，宗教改革发生在十六世纪，启蒙运动发生在十七、十八世纪，时间不符，BD错误。科学革命与材料述及的主体“人类”不符，C项错误。故选A。</w:t>
      </w:r>
    </w:p>
    <w:p>
      <w:pPr>
        <w:numPr>
          <w:ilvl w:val="0"/>
          <w:numId w:val="0"/>
        </w:numPr>
        <w:ind w:leftChars="0"/>
        <w:rPr>
          <w:rFonts w:hint="eastAsia"/>
        </w:rPr>
      </w:pPr>
      <w:r>
        <w:rPr>
          <w:rFonts w:hint="eastAsia"/>
          <w:lang w:val="en-US" w:eastAsia="zh-CN"/>
        </w:rPr>
        <w:t>14.D  【解析】</w:t>
      </w:r>
      <w:r>
        <w:rPr>
          <w:rFonts w:hint="eastAsia"/>
        </w:rPr>
        <w:t>1519—1522年，麦哲伦船队完成了环球航行，世界各地区联系加强，也导致了疾病在世界范围之内流行。据材料信息“1519年”，“西半球”，”墨西哥”</w:t>
      </w:r>
      <w:r>
        <w:rPr>
          <w:rFonts w:hint="eastAsia"/>
          <w:lang w:eastAsia="zh-CN"/>
        </w:rPr>
        <w:t>，</w:t>
      </w:r>
      <w:r>
        <w:rPr>
          <w:rFonts w:hint="eastAsia"/>
          <w:lang w:val="en-US" w:eastAsia="zh-CN"/>
        </w:rPr>
        <w:t>故</w:t>
      </w:r>
      <w:r>
        <w:rPr>
          <w:rFonts w:hint="eastAsia"/>
        </w:rPr>
        <w:t>选D。</w:t>
      </w:r>
    </w:p>
    <w:p>
      <w:pPr>
        <w:numPr>
          <w:ilvl w:val="0"/>
          <w:numId w:val="0"/>
        </w:numPr>
        <w:ind w:leftChars="0"/>
        <w:rPr>
          <w:rFonts w:hint="eastAsia"/>
        </w:rPr>
      </w:pPr>
      <w:r>
        <w:rPr>
          <w:rFonts w:hint="eastAsia"/>
          <w:lang w:val="en-US" w:eastAsia="zh-CN"/>
        </w:rPr>
        <w:t>15.B  【解析】</w:t>
      </w:r>
      <w:r>
        <w:rPr>
          <w:rFonts w:hint="eastAsia"/>
        </w:rPr>
        <w:t>根据题干信息“第一部成文宪法”，“只列基本原则”，”修正案”可知，与美国1787年宪法的特点吻合</w:t>
      </w:r>
      <w:r>
        <w:rPr>
          <w:rFonts w:hint="eastAsia"/>
          <w:lang w:eastAsia="zh-CN"/>
        </w:rPr>
        <w:t>。</w:t>
      </w:r>
      <w:r>
        <w:rPr>
          <w:rFonts w:hint="eastAsia"/>
        </w:rPr>
        <w:t>故选B。</w:t>
      </w:r>
    </w:p>
    <w:p>
      <w:pPr>
        <w:numPr>
          <w:ilvl w:val="0"/>
          <w:numId w:val="0"/>
        </w:numPr>
        <w:ind w:leftChars="0"/>
        <w:rPr>
          <w:rFonts w:hint="eastAsia"/>
        </w:rPr>
      </w:pPr>
      <w:r>
        <w:rPr>
          <w:rFonts w:hint="eastAsia"/>
          <w:lang w:val="en-US" w:eastAsia="zh-CN"/>
        </w:rPr>
        <w:t>16.C  【解析】</w:t>
      </w:r>
      <w:r>
        <w:rPr>
          <w:rFonts w:hint="eastAsia"/>
        </w:rPr>
        <w:t>题干强调了十月革命完成了一次历史性转折，结合所学知识可知，十月革命建立了人类历史上第一个社会主义国家，开辟了人类社会发展的新途径</w:t>
      </w:r>
      <w:r>
        <w:rPr>
          <w:rFonts w:hint="eastAsia"/>
          <w:lang w:eastAsia="zh-CN"/>
        </w:rPr>
        <w:t>。</w:t>
      </w:r>
      <w:r>
        <w:rPr>
          <w:rFonts w:hint="eastAsia"/>
        </w:rPr>
        <w:t>故选C。</w:t>
      </w:r>
    </w:p>
    <w:p>
      <w:pPr>
        <w:numPr>
          <w:ilvl w:val="0"/>
          <w:numId w:val="0"/>
        </w:numPr>
        <w:ind w:leftChars="0"/>
        <w:rPr>
          <w:rFonts w:hint="eastAsia"/>
        </w:rPr>
      </w:pPr>
      <w:r>
        <w:rPr>
          <w:rFonts w:hint="eastAsia"/>
          <w:lang w:val="en-US" w:eastAsia="zh-CN"/>
        </w:rPr>
        <w:t>17.A  【解析】</w:t>
      </w:r>
      <w:r>
        <w:rPr>
          <w:rFonts w:hint="eastAsia"/>
        </w:rPr>
        <w:t>据材料信息“列宁说”“无产阶级的办法”“共产主义原则”可知，与战时共产主义政策的特点吻合</w:t>
      </w:r>
      <w:r>
        <w:rPr>
          <w:rFonts w:hint="eastAsia"/>
          <w:lang w:eastAsia="zh-CN"/>
        </w:rPr>
        <w:t>。</w:t>
      </w:r>
      <w:r>
        <w:rPr>
          <w:rFonts w:hint="eastAsia"/>
        </w:rPr>
        <w:t>故选A。</w:t>
      </w:r>
    </w:p>
    <w:p>
      <w:pPr>
        <w:numPr>
          <w:ilvl w:val="0"/>
          <w:numId w:val="0"/>
        </w:numPr>
        <w:ind w:leftChars="0"/>
        <w:rPr>
          <w:rFonts w:hint="eastAsia"/>
        </w:rPr>
      </w:pPr>
      <w:r>
        <w:rPr>
          <w:rFonts w:hint="eastAsia"/>
          <w:lang w:val="en-US" w:eastAsia="zh-CN"/>
        </w:rPr>
        <w:t>18.C  【解析】</w:t>
      </w:r>
      <w:r>
        <w:rPr>
          <w:rFonts w:hint="eastAsia"/>
        </w:rPr>
        <w:t>据材料信息“1930年”“将进口关税提高”可知，这是美国应对1929—1933年经济危机的措施，此举会激化资本主义国家之间的矛盾，故A项错误，罗斯福新政开始于1933年，美苏争霸发生于二战后，与题干时间不符，排除BD项。</w:t>
      </w:r>
      <w:r>
        <w:rPr>
          <w:rFonts w:hint="eastAsia"/>
          <w:lang w:val="en-US" w:eastAsia="zh-CN"/>
        </w:rPr>
        <w:t>故</w:t>
      </w:r>
      <w:r>
        <w:rPr>
          <w:rFonts w:hint="eastAsia"/>
        </w:rPr>
        <w:t>选C。</w:t>
      </w:r>
    </w:p>
    <w:p>
      <w:pPr>
        <w:numPr>
          <w:ilvl w:val="0"/>
          <w:numId w:val="0"/>
        </w:numPr>
        <w:ind w:leftChars="0"/>
        <w:rPr>
          <w:rFonts w:hint="eastAsia"/>
        </w:rPr>
      </w:pPr>
      <w:r>
        <w:rPr>
          <w:rFonts w:hint="eastAsia"/>
          <w:lang w:val="en-US" w:eastAsia="zh-CN"/>
        </w:rPr>
        <w:t>19.B  【解析】</w:t>
      </w:r>
      <w:r>
        <w:rPr>
          <w:rFonts w:hint="eastAsia"/>
        </w:rPr>
        <w:t>据材料“19世纪”，“打破了人类社会‘日出而作，日落而息’的生活节律”可知是电灯发明的影响</w:t>
      </w:r>
      <w:r>
        <w:rPr>
          <w:rFonts w:hint="eastAsia"/>
          <w:lang w:eastAsia="zh-CN"/>
        </w:rPr>
        <w:t>。</w:t>
      </w:r>
      <w:r>
        <w:rPr>
          <w:rFonts w:hint="eastAsia"/>
          <w:lang w:val="en-US" w:eastAsia="zh-CN"/>
        </w:rPr>
        <w:t>故</w:t>
      </w:r>
      <w:r>
        <w:rPr>
          <w:rFonts w:hint="eastAsia"/>
        </w:rPr>
        <w:t>选B。</w:t>
      </w:r>
    </w:p>
    <w:p>
      <w:pPr>
        <w:numPr>
          <w:ilvl w:val="0"/>
          <w:numId w:val="0"/>
        </w:numPr>
        <w:ind w:leftChars="0"/>
        <w:rPr>
          <w:rFonts w:hint="eastAsia"/>
        </w:rPr>
      </w:pPr>
      <w:r>
        <w:rPr>
          <w:rFonts w:hint="eastAsia"/>
          <w:lang w:val="en-US" w:eastAsia="zh-CN"/>
        </w:rPr>
        <w:t>20.B  【解析】</w:t>
      </w:r>
      <w:r>
        <w:rPr>
          <w:rFonts w:hint="eastAsia"/>
        </w:rPr>
        <w:t>据题干信息“19世纪中期”，“批判资本主义社会现状”可知，与19世纪30年代之后兴起的批判现实主义文学的特点吻合</w:t>
      </w:r>
      <w:r>
        <w:rPr>
          <w:rFonts w:hint="eastAsia"/>
          <w:lang w:eastAsia="zh-CN"/>
        </w:rPr>
        <w:t>。</w:t>
      </w:r>
      <w:r>
        <w:rPr>
          <w:rFonts w:hint="eastAsia"/>
        </w:rPr>
        <w:t>故选B。</w:t>
      </w:r>
    </w:p>
    <w:p>
      <w:pPr>
        <w:rPr>
          <w:rFonts w:hint="default"/>
          <w:lang w:val="en-US" w:eastAsia="zh-CN"/>
        </w:rPr>
      </w:pPr>
      <w:r>
        <w:rPr>
          <w:rFonts w:hint="eastAsia"/>
          <w:lang w:val="en-US" w:eastAsia="zh-CN"/>
        </w:rPr>
        <w:t>二、非选择题</w:t>
      </w:r>
    </w:p>
    <w:p>
      <w:pPr>
        <w:rPr>
          <w:rFonts w:hint="eastAsia"/>
          <w:lang w:eastAsia="zh-CN"/>
        </w:rPr>
      </w:pPr>
      <w:r>
        <w:rPr>
          <w:rFonts w:hint="eastAsia"/>
          <w:lang w:eastAsia="zh-CN"/>
        </w:rPr>
        <w:t>21.【</w:t>
      </w:r>
      <w:r>
        <w:rPr>
          <w:rFonts w:hint="eastAsia"/>
          <w:lang w:val="en-US" w:eastAsia="zh-CN"/>
        </w:rPr>
        <w:t>答案</w:t>
      </w:r>
      <w:r>
        <w:rPr>
          <w:rFonts w:hint="eastAsia"/>
          <w:lang w:eastAsia="zh-CN"/>
        </w:rPr>
        <w:t>】（1）书写载体：龟甲兽骨；金属器具；竹木简；丝帛；陶器瓷器等。（6分，每点2分，答出其中三种载体即可得6分）</w:t>
      </w:r>
    </w:p>
    <w:p>
      <w:pPr>
        <w:rPr>
          <w:rFonts w:hint="eastAsia"/>
          <w:lang w:eastAsia="zh-CN"/>
        </w:rPr>
      </w:pPr>
      <w:r>
        <w:rPr>
          <w:rFonts w:hint="eastAsia"/>
          <w:b w:val="0"/>
          <w:bCs w:val="0"/>
          <w:lang w:eastAsia="zh-CN"/>
        </w:rPr>
        <w:t>特点：</w:t>
      </w:r>
      <w:r>
        <w:rPr>
          <w:rFonts w:hint="eastAsia"/>
          <w:lang w:eastAsia="zh-CN"/>
        </w:rPr>
        <w:t>由繁到简；趋向统一。（4分，每点2分，其他言之有理的答案酌情给分）</w:t>
      </w:r>
    </w:p>
    <w:p>
      <w:pPr>
        <w:rPr>
          <w:rFonts w:hint="eastAsia"/>
          <w:lang w:val="en-US" w:eastAsia="zh-CN"/>
        </w:rPr>
      </w:pPr>
      <w:r>
        <w:rPr>
          <w:rFonts w:hint="eastAsia"/>
          <w:lang w:val="en-US" w:eastAsia="zh-CN"/>
        </w:rPr>
        <w:t>（2）起到了增进中华民族的认同感，凝聚中华民族的重大作用；有利于中华文明的记载、传承、传播。（4分，每点2分，其他言之有理的答案同等给分）</w:t>
      </w:r>
    </w:p>
    <w:p>
      <w:pPr>
        <w:rPr>
          <w:rFonts w:hint="eastAsia"/>
          <w:lang w:val="en-US" w:eastAsia="zh-CN"/>
        </w:rPr>
      </w:pPr>
      <w:r>
        <w:rPr>
          <w:rFonts w:hint="eastAsia"/>
          <w:lang w:val="en-US" w:eastAsia="zh-CN"/>
        </w:rPr>
        <w:t>（3）变化：汉字的国际影响力不断扩大。（2分，回答出“汉字使用的世界范围不断扩大” 给1分）</w:t>
      </w:r>
    </w:p>
    <w:p>
      <w:pPr>
        <w:rPr>
          <w:rFonts w:hint="eastAsia"/>
          <w:lang w:eastAsia="zh-CN"/>
        </w:rPr>
      </w:pPr>
      <w:r>
        <w:rPr>
          <w:rFonts w:hint="eastAsia"/>
          <w:lang w:val="en-US" w:eastAsia="zh-CN"/>
        </w:rPr>
        <w:t>主要原因：改革开放以来，中国的综合国力和国际影响力提高；中外政治经济文化交流的加强。（4</w:t>
      </w:r>
      <w:r>
        <w:rPr>
          <w:rFonts w:hint="default"/>
          <w:lang w:val="en-US" w:eastAsia="zh-CN"/>
        </w:rPr>
        <w:t>分，每点2分，其他言之有理的答案酌情给分）</w:t>
      </w:r>
    </w:p>
    <w:p>
      <w:pPr>
        <w:rPr>
          <w:rFonts w:hint="eastAsia"/>
          <w:lang w:eastAsia="zh-CN"/>
        </w:rPr>
      </w:pPr>
      <w:r>
        <w:rPr>
          <w:rFonts w:hint="eastAsia"/>
          <w:lang w:val="en-US" w:eastAsia="zh-CN"/>
        </w:rPr>
        <w:t>【解析】本题主要</w:t>
      </w:r>
      <w:r>
        <w:rPr>
          <w:rFonts w:hint="eastAsia"/>
          <w:lang w:eastAsia="zh-CN"/>
        </w:rPr>
        <w:t>考查</w:t>
      </w:r>
      <w:r>
        <w:rPr>
          <w:rFonts w:hint="eastAsia"/>
          <w:lang w:val="en-US" w:eastAsia="zh-CN"/>
        </w:rPr>
        <w:t>学生</w:t>
      </w:r>
      <w:r>
        <w:rPr>
          <w:rFonts w:hint="eastAsia"/>
          <w:lang w:eastAsia="zh-CN"/>
        </w:rPr>
        <w:t>唯物史观、历史解释、家国情怀等历史学科核心素养。第（1）问的第一小问，根据材料一信息“书于竹帛，镂于金石，琢于盘盂”得出“书写载体有竹简、丝帛、金属、石头、陶瓷器等”；第二小问，依据表格可知汉字呈现由繁到简的发展趋势。第（2）问，根据材料二信息“把语言不通，风俗习惯不同……的人民心灵缝合在一起，成为自觉的中国人”得出“汉字具有增进中华民族的认同感、凝聚力”， 结合所学可知汉字有利于中华文明的传承。第（3）问的第一小问，根据材料信息“1793……只有一人略通中文……整个西方世界能使用汉字的不超过一百人”“进入21世纪；学习汉语的外国人超40</w:t>
      </w:r>
      <w:r>
        <w:rPr>
          <w:rFonts w:hint="eastAsia"/>
          <w:lang w:val="en-US" w:eastAsia="zh-CN"/>
        </w:rPr>
        <w:t xml:space="preserve"> </w:t>
      </w:r>
      <w:r>
        <w:rPr>
          <w:rFonts w:hint="eastAsia"/>
          <w:lang w:eastAsia="zh-CN"/>
        </w:rPr>
        <w:t>000万，国家超过一百多个”得出“汉字的国际影响力明显扩大”；第二小问，抓住“21世纪＂，结合所学可知，改革开放以来，中国国力增强、国际影响力提高，中外交流加强等因素都推动汉字在世界上的使用和影响。</w:t>
      </w:r>
    </w:p>
    <w:p>
      <w:pPr>
        <w:rPr>
          <w:rFonts w:hint="default"/>
          <w:lang w:val="en-US" w:eastAsia="zh-CN"/>
        </w:rPr>
      </w:pPr>
      <w:r>
        <w:rPr>
          <w:rFonts w:hint="default"/>
          <w:lang w:val="en-US" w:eastAsia="zh-CN"/>
        </w:rPr>
        <w:t>22.</w:t>
      </w:r>
      <w:r>
        <w:rPr>
          <w:rFonts w:hint="eastAsia"/>
          <w:lang w:val="en-US" w:eastAsia="zh-CN"/>
        </w:rPr>
        <w:t>【答案】（1）</w:t>
      </w:r>
      <w:r>
        <w:rPr>
          <w:rFonts w:hint="default"/>
          <w:lang w:val="en-US" w:eastAsia="zh-CN"/>
        </w:rPr>
        <w:t>政治制度：君主立宪制。</w:t>
      </w:r>
      <w:r>
        <w:rPr>
          <w:rFonts w:hint="eastAsia"/>
          <w:lang w:val="en-US" w:eastAsia="zh-CN"/>
        </w:rPr>
        <w:t>（</w:t>
      </w:r>
      <w:r>
        <w:rPr>
          <w:rFonts w:hint="default"/>
          <w:lang w:val="en-US" w:eastAsia="zh-CN"/>
        </w:rPr>
        <w:t>2分）</w:t>
      </w:r>
    </w:p>
    <w:p>
      <w:pPr>
        <w:rPr>
          <w:rFonts w:hint="default"/>
          <w:lang w:val="en-US" w:eastAsia="zh-CN"/>
        </w:rPr>
      </w:pPr>
      <w:r>
        <w:rPr>
          <w:rFonts w:hint="default"/>
          <w:lang w:val="en-US" w:eastAsia="zh-CN"/>
        </w:rPr>
        <w:t>主要原因：率先完成工业革命，成为第一个工业国。</w:t>
      </w:r>
      <w:r>
        <w:rPr>
          <w:rFonts w:hint="eastAsia"/>
          <w:lang w:val="en-US" w:eastAsia="zh-CN"/>
        </w:rPr>
        <w:t>（</w:t>
      </w:r>
      <w:r>
        <w:rPr>
          <w:rFonts w:hint="default"/>
          <w:lang w:val="en-US" w:eastAsia="zh-CN"/>
        </w:rPr>
        <w:t>2分）</w:t>
      </w:r>
    </w:p>
    <w:p>
      <w:pPr>
        <w:rPr>
          <w:rFonts w:hint="default"/>
          <w:lang w:val="en-US" w:eastAsia="zh-CN"/>
        </w:rPr>
      </w:pPr>
      <w:r>
        <w:rPr>
          <w:rFonts w:hint="eastAsia"/>
          <w:lang w:val="en-US" w:eastAsia="zh-CN"/>
        </w:rPr>
        <w:t>（2）</w:t>
      </w:r>
      <w:r>
        <w:rPr>
          <w:rFonts w:hint="default"/>
          <w:lang w:val="en-US" w:eastAsia="zh-CN"/>
        </w:rPr>
        <w:t>变化：英国丧失了欧洲霸主和世界霸权地位。</w:t>
      </w:r>
      <w:r>
        <w:rPr>
          <w:rFonts w:hint="eastAsia"/>
          <w:lang w:val="en-US" w:eastAsia="zh-CN"/>
        </w:rPr>
        <w:t>（</w:t>
      </w:r>
      <w:r>
        <w:rPr>
          <w:rFonts w:hint="default"/>
          <w:lang w:val="en-US" w:eastAsia="zh-CN"/>
        </w:rPr>
        <w:t>2分）</w:t>
      </w:r>
    </w:p>
    <w:p>
      <w:pPr>
        <w:rPr>
          <w:rFonts w:hint="default"/>
          <w:lang w:val="en-US" w:eastAsia="zh-CN"/>
        </w:rPr>
      </w:pPr>
      <w:r>
        <w:rPr>
          <w:rFonts w:hint="default"/>
          <w:lang w:val="en-US" w:eastAsia="zh-CN"/>
        </w:rPr>
        <w:t>措施：出台杜鲁门主义；实施马歇尔计划；成立北约</w:t>
      </w:r>
      <w:r>
        <w:rPr>
          <w:rFonts w:hint="eastAsia"/>
          <w:lang w:val="en-US" w:eastAsia="zh-CN"/>
        </w:rPr>
        <w:t>；</w:t>
      </w:r>
      <w:r>
        <w:rPr>
          <w:rFonts w:hint="default"/>
          <w:lang w:val="en-US" w:eastAsia="zh-CN"/>
        </w:rPr>
        <w:t>发动朝鲜战争和越南战争。</w:t>
      </w:r>
      <w:r>
        <w:rPr>
          <w:rFonts w:hint="eastAsia"/>
          <w:lang w:val="en-US" w:eastAsia="zh-CN"/>
        </w:rPr>
        <w:t>（</w:t>
      </w:r>
      <w:r>
        <w:rPr>
          <w:rFonts w:hint="default"/>
          <w:lang w:val="en-US" w:eastAsia="zh-CN"/>
        </w:rPr>
        <w:t>6分，每点2分，答出其中三点即可得6分）</w:t>
      </w:r>
    </w:p>
    <w:p>
      <w:pPr>
        <w:rPr>
          <w:rFonts w:hint="default"/>
          <w:lang w:val="en-US" w:eastAsia="zh-CN"/>
        </w:rPr>
      </w:pPr>
      <w:r>
        <w:rPr>
          <w:rFonts w:hint="eastAsia"/>
          <w:lang w:val="en-US" w:eastAsia="zh-CN"/>
        </w:rPr>
        <w:t>（3）</w:t>
      </w:r>
      <w:r>
        <w:rPr>
          <w:rFonts w:hint="default"/>
          <w:lang w:val="en-US" w:eastAsia="zh-CN"/>
        </w:rPr>
        <w:t>世界格局：美苏两极格局。</w:t>
      </w:r>
      <w:r>
        <w:rPr>
          <w:rFonts w:hint="eastAsia"/>
          <w:lang w:val="en-US" w:eastAsia="zh-CN"/>
        </w:rPr>
        <w:t>（</w:t>
      </w:r>
      <w:r>
        <w:rPr>
          <w:rFonts w:hint="default"/>
          <w:lang w:val="en-US" w:eastAsia="zh-CN"/>
        </w:rPr>
        <w:t>2分）</w:t>
      </w:r>
    </w:p>
    <w:p>
      <w:pPr>
        <w:rPr>
          <w:rFonts w:hint="default"/>
          <w:lang w:val="en-US" w:eastAsia="zh-CN"/>
        </w:rPr>
      </w:pPr>
      <w:r>
        <w:rPr>
          <w:rFonts w:hint="default"/>
          <w:lang w:val="en-US" w:eastAsia="zh-CN"/>
        </w:rPr>
        <w:t>原因：美苏国力增强，西欧、日本衰落；美苏国家利益的冲突和意识形态（社会制度）的对立。</w:t>
      </w:r>
      <w:r>
        <w:rPr>
          <w:rFonts w:hint="eastAsia"/>
          <w:lang w:val="en-US" w:eastAsia="zh-CN"/>
        </w:rPr>
        <w:t>（</w:t>
      </w:r>
      <w:r>
        <w:rPr>
          <w:rFonts w:hint="default"/>
          <w:lang w:val="en-US" w:eastAsia="zh-CN"/>
        </w:rPr>
        <w:t>4分，每点2分）</w:t>
      </w:r>
    </w:p>
    <w:p>
      <w:pPr>
        <w:rPr>
          <w:rFonts w:hint="default"/>
          <w:lang w:val="en-US" w:eastAsia="zh-CN"/>
        </w:rPr>
      </w:pPr>
      <w:r>
        <w:rPr>
          <w:rFonts w:hint="eastAsia"/>
          <w:lang w:val="en-US" w:eastAsia="zh-CN"/>
        </w:rPr>
        <w:t>（4）</w:t>
      </w:r>
      <w:r>
        <w:rPr>
          <w:rFonts w:hint="default"/>
          <w:lang w:val="en-US" w:eastAsia="zh-CN"/>
        </w:rPr>
        <w:t>主要国家力量对比的根本变化。</w:t>
      </w:r>
      <w:r>
        <w:rPr>
          <w:rFonts w:hint="eastAsia"/>
          <w:lang w:val="en-US" w:eastAsia="zh-CN"/>
        </w:rPr>
        <w:t>（</w:t>
      </w:r>
      <w:r>
        <w:rPr>
          <w:rFonts w:hint="default"/>
          <w:lang w:val="en-US" w:eastAsia="zh-CN"/>
        </w:rPr>
        <w:t>2分）</w:t>
      </w:r>
    </w:p>
    <w:p>
      <w:pPr>
        <w:rPr>
          <w:rFonts w:hint="default"/>
          <w:lang w:val="en-US" w:eastAsia="zh-CN"/>
        </w:rPr>
      </w:pPr>
      <w:r>
        <w:rPr>
          <w:rFonts w:hint="eastAsia"/>
          <w:b w:val="0"/>
          <w:bCs w:val="0"/>
          <w:lang w:val="en-US" w:eastAsia="zh-CN"/>
        </w:rPr>
        <w:t>【解析】</w:t>
      </w:r>
      <w:r>
        <w:rPr>
          <w:rFonts w:hint="default"/>
          <w:lang w:val="en-US" w:eastAsia="zh-CN"/>
        </w:rPr>
        <w:t>本题</w:t>
      </w:r>
      <w:r>
        <w:rPr>
          <w:rFonts w:hint="eastAsia"/>
          <w:lang w:val="en-US" w:eastAsia="zh-CN"/>
        </w:rPr>
        <w:t>主要</w:t>
      </w:r>
      <w:r>
        <w:rPr>
          <w:rFonts w:hint="default"/>
          <w:lang w:val="en-US" w:eastAsia="zh-CN"/>
        </w:rPr>
        <w:t>考查</w:t>
      </w:r>
      <w:r>
        <w:rPr>
          <w:rFonts w:hint="eastAsia"/>
          <w:lang w:val="en-US" w:eastAsia="zh-CN"/>
        </w:rPr>
        <w:t>学生</w:t>
      </w:r>
      <w:r>
        <w:rPr>
          <w:rFonts w:hint="default"/>
          <w:lang w:val="en-US" w:eastAsia="zh-CN"/>
        </w:rPr>
        <w:t>唯物史观、时空观念、历史解释等历史学科核心素养。第（1</w:t>
      </w:r>
      <w:r>
        <w:rPr>
          <w:rFonts w:hint="eastAsia"/>
          <w:lang w:val="en-US" w:eastAsia="zh-CN"/>
        </w:rPr>
        <w:t>）</w:t>
      </w:r>
      <w:r>
        <w:rPr>
          <w:rFonts w:hint="default"/>
          <w:lang w:val="en-US" w:eastAsia="zh-CN"/>
        </w:rPr>
        <w:t>问的第一小问，根据材料一中的时间信息</w:t>
      </w:r>
      <w:r>
        <w:rPr>
          <w:rFonts w:hint="eastAsia"/>
          <w:lang w:val="en-US" w:eastAsia="zh-CN"/>
        </w:rPr>
        <w:t>“</w:t>
      </w:r>
      <w:r>
        <w:rPr>
          <w:rFonts w:hint="default"/>
          <w:lang w:val="en-US" w:eastAsia="zh-CN"/>
        </w:rPr>
        <w:t>18世纪</w:t>
      </w:r>
      <w:r>
        <w:rPr>
          <w:rFonts w:hint="eastAsia"/>
          <w:lang w:val="en-US" w:eastAsia="zh-CN"/>
        </w:rPr>
        <w:t>”</w:t>
      </w:r>
      <w:r>
        <w:rPr>
          <w:rFonts w:hint="default"/>
          <w:lang w:val="en-US" w:eastAsia="zh-CN"/>
        </w:rPr>
        <w:t>可知，当时英国实行君主立宪制。第二小问，依据材料信息</w:t>
      </w:r>
      <w:r>
        <w:rPr>
          <w:rFonts w:hint="eastAsia"/>
          <w:lang w:val="en-US" w:eastAsia="zh-CN"/>
        </w:rPr>
        <w:t>“</w:t>
      </w:r>
      <w:r>
        <w:rPr>
          <w:rFonts w:hint="default"/>
          <w:lang w:val="en-US" w:eastAsia="zh-CN"/>
        </w:rPr>
        <w:t>19世纪初</w:t>
      </w:r>
      <w:r>
        <w:rPr>
          <w:rFonts w:hint="eastAsia"/>
          <w:lang w:val="en-US" w:eastAsia="zh-CN"/>
        </w:rPr>
        <w:t>”“</w:t>
      </w:r>
      <w:r>
        <w:rPr>
          <w:rFonts w:hint="default"/>
          <w:lang w:val="en-US" w:eastAsia="zh-CN"/>
        </w:rPr>
        <w:t>1830年</w:t>
      </w:r>
      <w:r>
        <w:rPr>
          <w:rFonts w:hint="eastAsia"/>
          <w:lang w:val="en-US" w:eastAsia="zh-CN"/>
        </w:rPr>
        <w:t>”</w:t>
      </w:r>
      <w:r>
        <w:rPr>
          <w:rFonts w:hint="default"/>
          <w:lang w:val="en-US" w:eastAsia="zh-CN"/>
        </w:rPr>
        <w:t>并结合所学可知，英国率先完成工业革命，成为第一个工业国家，故为“欧洲工业的老师”。第（2</w:t>
      </w:r>
      <w:r>
        <w:rPr>
          <w:rFonts w:hint="eastAsia"/>
          <w:lang w:val="en-US" w:eastAsia="zh-CN"/>
        </w:rPr>
        <w:t>）</w:t>
      </w:r>
      <w:r>
        <w:rPr>
          <w:rFonts w:hint="default"/>
          <w:lang w:val="en-US" w:eastAsia="zh-CN"/>
        </w:rPr>
        <w:t>问的第一小问，从材料一的</w:t>
      </w:r>
      <w:r>
        <w:rPr>
          <w:rFonts w:hint="eastAsia"/>
          <w:lang w:val="en-US" w:eastAsia="zh-CN"/>
        </w:rPr>
        <w:t>“</w:t>
      </w:r>
      <w:r>
        <w:rPr>
          <w:rFonts w:hint="default"/>
          <w:lang w:val="en-US" w:eastAsia="zh-CN"/>
        </w:rPr>
        <w:t>欧洲工业的老师</w:t>
      </w:r>
      <w:r>
        <w:rPr>
          <w:rFonts w:hint="eastAsia"/>
          <w:lang w:val="en-US" w:eastAsia="zh-CN"/>
        </w:rPr>
        <w:t>”</w:t>
      </w:r>
      <w:r>
        <w:rPr>
          <w:rFonts w:hint="default"/>
          <w:lang w:val="en-US" w:eastAsia="zh-CN"/>
        </w:rPr>
        <w:t>到材料二的</w:t>
      </w:r>
      <w:r>
        <w:rPr>
          <w:rFonts w:hint="eastAsia"/>
          <w:lang w:val="en-US" w:eastAsia="zh-CN"/>
        </w:rPr>
        <w:t>“</w:t>
      </w:r>
      <w:r>
        <w:rPr>
          <w:rFonts w:hint="default"/>
          <w:lang w:val="en-US" w:eastAsia="zh-CN"/>
        </w:rPr>
        <w:t>英国只能以小伙伴追随美国身后</w:t>
      </w:r>
      <w:r>
        <w:rPr>
          <w:rFonts w:hint="eastAsia"/>
          <w:lang w:val="en-US" w:eastAsia="zh-CN"/>
        </w:rPr>
        <w:t>”</w:t>
      </w:r>
      <w:r>
        <w:rPr>
          <w:rFonts w:hint="default"/>
          <w:lang w:val="en-US" w:eastAsia="zh-CN"/>
        </w:rPr>
        <w:t>可知，英国丧失了欧洲乃至世界霸主地位；第二小问，结合所学可知，美国遏制苏联的措施有出台杜鲁门主义、实施马歇尔计划、成立北约，发动朝鲜战争和越南战争等，第（3</w:t>
      </w:r>
      <w:r>
        <w:rPr>
          <w:rFonts w:hint="eastAsia"/>
          <w:lang w:val="en-US" w:eastAsia="zh-CN"/>
        </w:rPr>
        <w:t>）</w:t>
      </w:r>
      <w:r>
        <w:rPr>
          <w:rFonts w:hint="default"/>
          <w:lang w:val="en-US" w:eastAsia="zh-CN"/>
        </w:rPr>
        <w:t>问的第一小问，结合所学可知，1945年后的国际格局是美苏两极格局；第二小问，依据材料信息</w:t>
      </w:r>
      <w:r>
        <w:rPr>
          <w:rFonts w:hint="eastAsia"/>
          <w:lang w:val="en-US" w:eastAsia="zh-CN"/>
        </w:rPr>
        <w:t>“</w:t>
      </w:r>
      <w:r>
        <w:rPr>
          <w:rFonts w:hint="default"/>
          <w:lang w:val="en-US" w:eastAsia="zh-CN"/>
        </w:rPr>
        <w:t>为了各自的利益放弃合作</w:t>
      </w:r>
      <w:r>
        <w:rPr>
          <w:rFonts w:hint="eastAsia"/>
          <w:lang w:val="en-US" w:eastAsia="zh-CN"/>
        </w:rPr>
        <w:t>”“</w:t>
      </w:r>
      <w:r>
        <w:rPr>
          <w:rFonts w:hint="default"/>
          <w:lang w:val="en-US" w:eastAsia="zh-CN"/>
        </w:rPr>
        <w:t>意识形态的竞争</w:t>
      </w:r>
      <w:r>
        <w:rPr>
          <w:rFonts w:hint="eastAsia"/>
          <w:lang w:val="en-US" w:eastAsia="zh-CN"/>
        </w:rPr>
        <w:t>”</w:t>
      </w:r>
      <w:r>
        <w:rPr>
          <w:rFonts w:hint="default"/>
          <w:lang w:val="en-US" w:eastAsia="zh-CN"/>
        </w:rPr>
        <w:t>得出美苏对峙的原因有</w:t>
      </w:r>
      <w:r>
        <w:rPr>
          <w:rFonts w:hint="eastAsia"/>
          <w:lang w:val="en-US" w:eastAsia="zh-CN"/>
        </w:rPr>
        <w:t>“</w:t>
      </w:r>
      <w:r>
        <w:rPr>
          <w:rFonts w:hint="default"/>
          <w:lang w:val="en-US" w:eastAsia="zh-CN"/>
        </w:rPr>
        <w:t>国际利益的冲突</w:t>
      </w:r>
      <w:r>
        <w:rPr>
          <w:rFonts w:hint="eastAsia"/>
          <w:lang w:val="en-US" w:eastAsia="zh-CN"/>
        </w:rPr>
        <w:t>”“</w:t>
      </w:r>
      <w:r>
        <w:rPr>
          <w:rFonts w:hint="default"/>
          <w:lang w:val="en-US" w:eastAsia="zh-CN"/>
        </w:rPr>
        <w:t>意识形态的对立</w:t>
      </w:r>
      <w:r>
        <w:rPr>
          <w:rFonts w:hint="eastAsia"/>
          <w:lang w:val="en-US" w:eastAsia="zh-CN"/>
        </w:rPr>
        <w:t>”</w:t>
      </w:r>
      <w:r>
        <w:rPr>
          <w:rFonts w:hint="default"/>
          <w:lang w:val="en-US" w:eastAsia="zh-CN"/>
        </w:rPr>
        <w:t>，结合所学可知，美国国家实力的增强、传统欧洲国家和日本实力的衰落也是美苏两极格局形成的原因。第（4</w:t>
      </w:r>
      <w:r>
        <w:rPr>
          <w:rFonts w:hint="eastAsia"/>
          <w:lang w:val="en-US" w:eastAsia="zh-CN"/>
        </w:rPr>
        <w:t>）</w:t>
      </w:r>
      <w:r>
        <w:rPr>
          <w:rFonts w:hint="default"/>
          <w:lang w:val="en-US" w:eastAsia="zh-CN"/>
        </w:rPr>
        <w:t>问，结合前面问题和材料可知，主要国家力量的对比的变化是国际格局变化的主要原因。</w:t>
      </w:r>
    </w:p>
    <w:p>
      <w:pPr>
        <w:rPr>
          <w:rFonts w:hint="default"/>
          <w:lang w:val="en-US"/>
        </w:rPr>
      </w:pPr>
    </w:p>
    <w:p>
      <w:pPr>
        <w:rPr>
          <w:rFonts w:hint="default"/>
          <w:lang w:val="en-US"/>
        </w:rPr>
      </w:pPr>
    </w:p>
    <w:p>
      <w:pPr>
        <w:rPr>
          <w:rFonts w:hint="eastAsia"/>
        </w:rPr>
      </w:pPr>
      <w:bookmarkStart w:id="0" w:name="_GoBack"/>
      <w:bookmarkEnd w:id="0"/>
    </w:p>
    <w:sectPr>
      <w:footerReference w:type="even" r:id="rId12"/>
      <w:footerReference w:type="default" r:id="rId13"/>
      <w:pgSz w:w="11900" w:h="16840"/>
      <w:pgMar w:top="2316" w:right="2553" w:bottom="1722" w:left="1420" w:header="0" w:footer="3" w:gutter="0"/>
      <w:cols w:num="1" w:space="720"/>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Time New Romans">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58240" behindDoc="1" locked="0" layoutInCell="1" allowOverlap="1">
              <wp:simplePos x="0" y="0"/>
              <wp:positionH relativeFrom="page">
                <wp:posOffset>3016885</wp:posOffset>
              </wp:positionH>
              <wp:positionV relativeFrom="page">
                <wp:posOffset>9585325</wp:posOffset>
              </wp:positionV>
              <wp:extent cx="867410" cy="117475"/>
              <wp:effectExtent l="0" t="0" r="0" b="0"/>
              <wp:wrapNone/>
              <wp:docPr id="9" name="Shape 9"/>
              <wp:cNvGraphicFramePr/>
              <a:graphic xmlns:a="http://schemas.openxmlformats.org/drawingml/2006/main">
                <a:graphicData uri="http://schemas.microsoft.com/office/word/2010/wordprocessingShape">
                  <wps:wsp xmlns:wps="http://schemas.microsoft.com/office/word/2010/wordprocessingShape">
                    <wps:cNvSpPr txBox="1"/>
                    <wps:spPr>
                      <a:xfrm>
                        <a:off x="0" y="0"/>
                        <a:ext cx="867410" cy="1174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2049" type="#_x0000_t202" style="width:68.3pt;height:9.25pt;margin-top:754.75pt;margin-left:237.55pt;mso-height-relative:page;mso-position-horizontal-relative:page;mso-position-vertical-relative:page;mso-width-relative:page;mso-wrap-style:none;position:absolute;z-index:-251657216" coordsize="21600,21600" filled="f" stroked="f">
              <o:lock v:ext="edit" aspectratio="f"/>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evenAndOddHeaders/>
  <w:drawingGridHorizontalSpacing w:val="181"/>
  <w:drawingGridVerticalSpacing w:val="181"/>
  <w:characterSpacingControl w:val="compressPunctuation"/>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E52DC0"/>
    <w:rsid w:val="0A100C5B"/>
    <w:rsid w:val="12D54790"/>
    <w:rsid w:val="14466775"/>
    <w:rsid w:val="1A265648"/>
    <w:rsid w:val="1CB50139"/>
    <w:rsid w:val="24F86C20"/>
    <w:rsid w:val="25B205B4"/>
    <w:rsid w:val="26F01827"/>
    <w:rsid w:val="28232A18"/>
    <w:rsid w:val="282A0556"/>
    <w:rsid w:val="367506AB"/>
    <w:rsid w:val="3BA610D4"/>
    <w:rsid w:val="40FC7BD6"/>
    <w:rsid w:val="431056DC"/>
    <w:rsid w:val="46A822F1"/>
    <w:rsid w:val="48AA7F26"/>
    <w:rsid w:val="4D2B5963"/>
    <w:rsid w:val="4E5664BF"/>
    <w:rsid w:val="54A346FE"/>
    <w:rsid w:val="55E176A6"/>
    <w:rsid w:val="60D35200"/>
    <w:rsid w:val="61AB2627"/>
    <w:rsid w:val="64E1424D"/>
    <w:rsid w:val="67300553"/>
    <w:rsid w:val="68B3222F"/>
    <w:rsid w:val="6ACC5416"/>
    <w:rsid w:val="6C2E7A8E"/>
    <w:rsid w:val="6DD469C7"/>
    <w:rsid w:val="723510BF"/>
    <w:rsid w:val="73661EF3"/>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 New Romans" w:eastAsia="宋体" w:hAnsi="Time New Romans" w:cs="宋体"/>
        <w:lang w:val="en-US" w:eastAsia="en-US" w:bidi="ar-SA"/>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qForma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qFormat/>
    <w:tblPr>
      <w:tblCellMar>
        <w:top w:w="0" w:type="dxa"/>
        <w:left w:w="108" w:type="dxa"/>
        <w:bottom w:w="0" w:type="dxa"/>
        <w:right w:w="108" w:type="dxa"/>
      </w:tblCellMar>
    </w:tbl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
    <w:name w:val="Body text|1_"/>
    <w:basedOn w:val="DefaultParagraphFont"/>
    <w:link w:val="Bodytext10"/>
    <w:qFormat/>
    <w:rPr>
      <w:rFonts w:ascii="宋体" w:eastAsia="宋体" w:hAnsi="宋体" w:cs="宋体"/>
      <w:sz w:val="19"/>
      <w:szCs w:val="19"/>
      <w:u w:val="none"/>
      <w:shd w:val="clear" w:color="auto" w:fill="auto"/>
      <w:lang w:val="zh-TW" w:eastAsia="zh-TW" w:bidi="zh-TW"/>
    </w:rPr>
  </w:style>
  <w:style w:type="paragraph" w:customStyle="1" w:styleId="Bodytext10">
    <w:name w:val="Body text|1"/>
    <w:basedOn w:val="Normal"/>
    <w:link w:val="Bodytext1"/>
    <w:qFormat/>
    <w:pPr>
      <w:widowControl w:val="0"/>
      <w:shd w:val="clear" w:color="auto" w:fill="auto"/>
      <w:spacing w:line="319" w:lineRule="auto"/>
    </w:pPr>
    <w:rPr>
      <w:rFonts w:ascii="宋体" w:eastAsia="宋体" w:hAnsi="宋体" w:cs="宋体"/>
      <w:sz w:val="19"/>
      <w:szCs w:val="19"/>
      <w:u w:val="none"/>
      <w:shd w:val="clear" w:color="auto" w:fill="auto"/>
      <w:lang w:val="zh-TW" w:eastAsia="zh-TW" w:bidi="zh-TW"/>
    </w:rPr>
  </w:style>
  <w:style w:type="character" w:customStyle="1" w:styleId="Heading21">
    <w:name w:val="Heading #2|1_"/>
    <w:basedOn w:val="DefaultParagraphFont"/>
    <w:link w:val="Heading210"/>
    <w:qFormat/>
    <w:rPr>
      <w:rFonts w:ascii="宋体" w:eastAsia="宋体" w:hAnsi="宋体" w:cs="宋体"/>
      <w:sz w:val="32"/>
      <w:szCs w:val="32"/>
      <w:u w:val="none"/>
      <w:shd w:val="clear" w:color="auto" w:fill="auto"/>
      <w:lang w:val="zh-TW" w:eastAsia="zh-TW" w:bidi="zh-TW"/>
    </w:rPr>
  </w:style>
  <w:style w:type="paragraph" w:customStyle="1" w:styleId="Heading210">
    <w:name w:val="Heading #2|1"/>
    <w:basedOn w:val="Normal"/>
    <w:link w:val="Heading21"/>
    <w:qFormat/>
    <w:pPr>
      <w:widowControl w:val="0"/>
      <w:shd w:val="clear" w:color="auto" w:fill="auto"/>
      <w:spacing w:after="720"/>
      <w:ind w:right="200" w:firstLine="130"/>
      <w:outlineLvl w:val="1"/>
    </w:pPr>
    <w:rPr>
      <w:rFonts w:ascii="宋体" w:eastAsia="宋体" w:hAnsi="宋体" w:cs="宋体"/>
      <w:sz w:val="32"/>
      <w:szCs w:val="32"/>
      <w:u w:val="none"/>
      <w:shd w:val="clear" w:color="auto" w:fill="auto"/>
      <w:lang w:val="zh-TW" w:eastAsia="zh-TW" w:bidi="zh-TW"/>
    </w:rPr>
  </w:style>
  <w:style w:type="character" w:customStyle="1" w:styleId="Headerorfooter2">
    <w:name w:val="Header or footer|2_"/>
    <w:basedOn w:val="DefaultParagraphFont"/>
    <w:link w:val="Headerorfooter20"/>
    <w:qFormat/>
    <w:rPr>
      <w:sz w:val="20"/>
      <w:szCs w:val="20"/>
      <w:u w:val="none"/>
      <w:shd w:val="clear" w:color="auto" w:fill="auto"/>
      <w:lang w:val="zh-TW" w:eastAsia="zh-TW" w:bidi="zh-TW"/>
    </w:rPr>
  </w:style>
  <w:style w:type="paragraph" w:customStyle="1" w:styleId="Headerorfooter20">
    <w:name w:val="Header or footer|2"/>
    <w:basedOn w:val="Normal"/>
    <w:link w:val="Headerorfooter2"/>
    <w:qFormat/>
    <w:pPr>
      <w:widowControl w:val="0"/>
      <w:shd w:val="clear" w:color="auto" w:fill="auto"/>
    </w:pPr>
    <w:rPr>
      <w:sz w:val="20"/>
      <w:szCs w:val="20"/>
      <w:u w:val="none"/>
      <w:shd w:val="clear" w:color="auto" w:fill="auto"/>
      <w:lang w:val="zh-TW" w:eastAsia="zh-TW" w:bidi="zh-TW"/>
    </w:rPr>
  </w:style>
  <w:style w:type="character" w:customStyle="1" w:styleId="Other1">
    <w:name w:val="Other|1_"/>
    <w:basedOn w:val="DefaultParagraphFont"/>
    <w:link w:val="Other10"/>
    <w:qFormat/>
    <w:rPr>
      <w:rFonts w:ascii="宋体" w:eastAsia="宋体" w:hAnsi="宋体" w:cs="宋体"/>
      <w:sz w:val="19"/>
      <w:szCs w:val="19"/>
      <w:u w:val="none"/>
      <w:shd w:val="clear" w:color="auto" w:fill="auto"/>
    </w:rPr>
  </w:style>
  <w:style w:type="paragraph" w:customStyle="1" w:styleId="Other10">
    <w:name w:val="Other|1"/>
    <w:basedOn w:val="Normal"/>
    <w:link w:val="Other1"/>
    <w:qFormat/>
    <w:pPr>
      <w:widowControl w:val="0"/>
      <w:shd w:val="clear" w:color="auto" w:fill="auto"/>
      <w:spacing w:line="319" w:lineRule="auto"/>
    </w:pPr>
    <w:rPr>
      <w:rFonts w:ascii="宋体" w:eastAsia="宋体" w:hAnsi="宋体" w:cs="宋体"/>
      <w:sz w:val="19"/>
      <w:szCs w:val="19"/>
      <w:u w:val="none"/>
      <w:shd w:val="clear" w:color="auto" w:fill="auto"/>
    </w:rPr>
  </w:style>
  <w:style w:type="character" w:customStyle="1" w:styleId="Heading11">
    <w:name w:val="Heading #1|1_"/>
    <w:basedOn w:val="DefaultParagraphFont"/>
    <w:link w:val="Heading110"/>
    <w:qFormat/>
    <w:rPr>
      <w:rFonts w:ascii="宋体" w:eastAsia="宋体" w:hAnsi="宋体" w:cs="宋体"/>
      <w:sz w:val="52"/>
      <w:szCs w:val="52"/>
      <w:u w:val="none"/>
      <w:shd w:val="clear" w:color="auto" w:fill="auto"/>
      <w:lang w:val="zh-TW" w:eastAsia="zh-TW" w:bidi="zh-TW"/>
    </w:rPr>
  </w:style>
  <w:style w:type="paragraph" w:customStyle="1" w:styleId="Heading110">
    <w:name w:val="Heading #1|1"/>
    <w:basedOn w:val="Normal"/>
    <w:link w:val="Heading11"/>
    <w:qFormat/>
    <w:pPr>
      <w:widowControl w:val="0"/>
      <w:shd w:val="clear" w:color="auto" w:fill="auto"/>
      <w:outlineLvl w:val="0"/>
    </w:pPr>
    <w:rPr>
      <w:rFonts w:ascii="宋体" w:eastAsia="宋体" w:hAnsi="宋体" w:cs="宋体"/>
      <w:sz w:val="52"/>
      <w:szCs w:val="52"/>
      <w:u w:val="none"/>
      <w:shd w:val="clear" w:color="auto" w:fill="auto"/>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jpeg" /><Relationship Id="rId11" Type="http://schemas.openxmlformats.org/officeDocument/2006/relationships/image" Target="media/image7.jpeg"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jpeg" /><Relationship Id="rId9" Type="http://schemas.openxmlformats.org/officeDocument/2006/relationships/image" Target="media/image5.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2020-09-02T03:32:00Z</dcterms:created>
  <dcterms:modified xsi:type="dcterms:W3CDTF">2020-09-16T05:07:48Z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